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1C958" w14:textId="77777777" w:rsidR="009758CC" w:rsidRPr="00D05CBD" w:rsidRDefault="009758CC" w:rsidP="009758CC">
      <w:pPr>
        <w:tabs>
          <w:tab w:val="left" w:pos="8137"/>
        </w:tabs>
        <w:spacing w:after="0" w:line="240" w:lineRule="auto"/>
        <w:jc w:val="right"/>
        <w:rPr>
          <w:rFonts w:ascii="Arial" w:eastAsia="Calibri" w:hAnsi="Arial" w:cs="Arial"/>
          <w:bCs/>
          <w:i/>
          <w:iCs/>
          <w:sz w:val="20"/>
          <w:szCs w:val="20"/>
        </w:rPr>
      </w:pPr>
      <w:r w:rsidRPr="00D05CBD">
        <w:rPr>
          <w:rFonts w:ascii="Arial" w:eastAsia="Calibri" w:hAnsi="Arial" w:cs="Arial"/>
          <w:bCs/>
          <w:i/>
          <w:iCs/>
          <w:sz w:val="20"/>
          <w:szCs w:val="20"/>
        </w:rPr>
        <w:t>Konkretaus pirkimo, atliekamo dinaminės pirkimų sistemos pagrindu, priedas Nr. 2</w:t>
      </w:r>
    </w:p>
    <w:p w14:paraId="2EF61B2C" w14:textId="77777777" w:rsidR="009758CC" w:rsidRPr="00D05CBD" w:rsidRDefault="009758CC" w:rsidP="009758CC">
      <w:pPr>
        <w:tabs>
          <w:tab w:val="left" w:pos="8137"/>
        </w:tabs>
        <w:spacing w:after="0" w:line="240" w:lineRule="auto"/>
        <w:jc w:val="center"/>
        <w:rPr>
          <w:rFonts w:ascii="Arial" w:eastAsia="Calibri" w:hAnsi="Arial" w:cs="Arial"/>
          <w:b/>
          <w:bCs/>
          <w:sz w:val="20"/>
          <w:szCs w:val="20"/>
        </w:rPr>
      </w:pPr>
    </w:p>
    <w:p w14:paraId="327D3789" w14:textId="77777777" w:rsidR="009758CC" w:rsidRPr="00D05CBD" w:rsidRDefault="009758CC" w:rsidP="009758CC">
      <w:pPr>
        <w:tabs>
          <w:tab w:val="left" w:pos="8137"/>
        </w:tabs>
        <w:spacing w:after="0" w:line="240" w:lineRule="auto"/>
        <w:jc w:val="center"/>
        <w:rPr>
          <w:rFonts w:ascii="Arial" w:eastAsia="Calibri" w:hAnsi="Arial" w:cs="Arial"/>
          <w:b/>
          <w:bCs/>
          <w:sz w:val="20"/>
          <w:szCs w:val="20"/>
        </w:rPr>
      </w:pPr>
      <w:r w:rsidRPr="00D05CBD">
        <w:rPr>
          <w:rFonts w:ascii="Arial" w:eastAsia="Calibri" w:hAnsi="Arial" w:cs="Arial"/>
          <w:b/>
          <w:bCs/>
          <w:noProof/>
          <w:sz w:val="20"/>
          <w:szCs w:val="20"/>
          <w:lang w:eastAsia="lt-LT"/>
        </w:rPr>
        <w:drawing>
          <wp:inline distT="0" distB="0" distL="0" distR="0" wp14:anchorId="1490046B" wp14:editId="74064998">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05CBD">
        <w:rPr>
          <w:rFonts w:ascii="Arial" w:hAnsi="Arial" w:cs="Arial"/>
          <w:color w:val="000000"/>
          <w:sz w:val="20"/>
          <w:szCs w:val="20"/>
          <w:shd w:val="clear" w:color="auto" w:fill="FFFFFF"/>
        </w:rPr>
        <w:br/>
      </w:r>
    </w:p>
    <w:p w14:paraId="08C8405D" w14:textId="77777777" w:rsidR="009758CC" w:rsidRPr="00D05CBD" w:rsidRDefault="009758CC" w:rsidP="009758CC">
      <w:pPr>
        <w:tabs>
          <w:tab w:val="left" w:pos="8137"/>
        </w:tabs>
        <w:spacing w:after="0" w:line="240" w:lineRule="auto"/>
        <w:jc w:val="center"/>
        <w:rPr>
          <w:rFonts w:ascii="Arial" w:eastAsia="Calibri" w:hAnsi="Arial" w:cs="Arial"/>
          <w:b/>
          <w:bCs/>
          <w:sz w:val="20"/>
          <w:szCs w:val="20"/>
        </w:rPr>
      </w:pPr>
      <w:r w:rsidRPr="00D05CBD">
        <w:rPr>
          <w:rFonts w:ascii="Arial" w:eastAsia="Calibri" w:hAnsi="Arial" w:cs="Arial"/>
          <w:b/>
          <w:bCs/>
          <w:sz w:val="20"/>
          <w:szCs w:val="20"/>
        </w:rPr>
        <w:t>TECHNINĖ SPECIFIKACIJA</w:t>
      </w:r>
    </w:p>
    <w:p w14:paraId="0559EF1A" w14:textId="77777777" w:rsidR="009758CC" w:rsidRPr="00D05CBD" w:rsidRDefault="009758CC" w:rsidP="009758CC">
      <w:pPr>
        <w:tabs>
          <w:tab w:val="left" w:pos="284"/>
        </w:tabs>
        <w:spacing w:after="0" w:line="240" w:lineRule="auto"/>
        <w:ind w:firstLine="851"/>
        <w:jc w:val="center"/>
        <w:rPr>
          <w:rFonts w:ascii="Arial" w:eastAsia="Calibri" w:hAnsi="Arial" w:cs="Arial"/>
          <w:b/>
          <w:bCs/>
          <w:sz w:val="20"/>
          <w:szCs w:val="20"/>
        </w:rPr>
      </w:pPr>
    </w:p>
    <w:p w14:paraId="66367E94" w14:textId="77777777" w:rsidR="009758CC" w:rsidRPr="00D05CBD"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05CBD">
        <w:rPr>
          <w:rFonts w:ascii="Arial" w:eastAsia="Calibri" w:hAnsi="Arial" w:cs="Arial"/>
          <w:b/>
          <w:sz w:val="20"/>
          <w:szCs w:val="20"/>
        </w:rPr>
        <w:t>SĄVOKOS IR SUTRUMPINIMAI/ BENDRA INFORMACIJA</w:t>
      </w:r>
    </w:p>
    <w:p w14:paraId="53A2CE34" w14:textId="77777777" w:rsidR="009758CC" w:rsidRPr="00D05CBD" w:rsidRDefault="009758CC" w:rsidP="009758C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05CBD">
        <w:rPr>
          <w:rFonts w:ascii="Arial" w:eastAsia="Calibri" w:hAnsi="Arial" w:cs="Arial"/>
          <w:b/>
          <w:sz w:val="20"/>
          <w:szCs w:val="20"/>
        </w:rPr>
        <w:t>Pirkėjas / Perkančioji organizacija – Vilniaus universitetas.</w:t>
      </w:r>
    </w:p>
    <w:p w14:paraId="27CD83F3" w14:textId="77777777" w:rsidR="009758CC" w:rsidRPr="00D05CBD" w:rsidRDefault="009758CC" w:rsidP="009758C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05CBD">
        <w:rPr>
          <w:rFonts w:ascii="Arial" w:eastAsia="Calibri" w:hAnsi="Arial" w:cs="Arial"/>
          <w:b/>
          <w:bCs/>
          <w:sz w:val="20"/>
          <w:szCs w:val="20"/>
        </w:rPr>
        <w:t>Tiekėjas</w:t>
      </w:r>
      <w:r w:rsidRPr="00D05CBD">
        <w:rPr>
          <w:rFonts w:ascii="Arial" w:eastAsia="Calibri" w:hAnsi="Arial" w:cs="Arial"/>
          <w:bCs/>
          <w:sz w:val="20"/>
          <w:szCs w:val="20"/>
        </w:rPr>
        <w:t xml:space="preserve"> – </w:t>
      </w:r>
      <w:r w:rsidRPr="00D05CBD">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Pr="00D05CBD">
        <w:rPr>
          <w:rFonts w:ascii="Arial" w:eastAsia="Calibri" w:hAnsi="Arial" w:cs="Arial"/>
          <w:sz w:val="20"/>
          <w:szCs w:val="20"/>
        </w:rPr>
        <w:t>su kuriuo Pirkėjas sudarys šio Pirkimo sutartį.</w:t>
      </w:r>
      <w:r w:rsidRPr="00D05CBD">
        <w:rPr>
          <w:rFonts w:ascii="Arial" w:hAnsi="Arial" w:cs="Arial"/>
          <w:color w:val="000000"/>
          <w:sz w:val="20"/>
          <w:szCs w:val="20"/>
        </w:rPr>
        <w:t xml:space="preserve"> </w:t>
      </w:r>
    </w:p>
    <w:p w14:paraId="124BB9B4" w14:textId="77777777" w:rsidR="009758CC" w:rsidRPr="00D05CBD" w:rsidRDefault="009758CC" w:rsidP="009758C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05CBD">
        <w:rPr>
          <w:rFonts w:ascii="Arial" w:eastAsia="Calibri" w:hAnsi="Arial" w:cs="Arial"/>
          <w:b/>
          <w:sz w:val="20"/>
          <w:szCs w:val="20"/>
        </w:rPr>
        <w:t>Sutartis</w:t>
      </w:r>
      <w:r w:rsidRPr="00D05CBD">
        <w:rPr>
          <w:rFonts w:ascii="Arial" w:eastAsia="Calibri" w:hAnsi="Arial" w:cs="Arial"/>
          <w:sz w:val="20"/>
          <w:szCs w:val="20"/>
        </w:rPr>
        <w:t xml:space="preserve"> – Pirkimo sutartis, sudaroma tarp Tiekėjo ir Pirkėjo dėl šio Pirkimo objekto.</w:t>
      </w:r>
    </w:p>
    <w:p w14:paraId="7E1FD93F" w14:textId="77777777" w:rsidR="009758CC" w:rsidRPr="00D05CBD" w:rsidRDefault="009758CC" w:rsidP="009758C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05CBD">
        <w:rPr>
          <w:rFonts w:ascii="Arial" w:eastAsia="Calibri" w:hAnsi="Arial" w:cs="Arial"/>
          <w:b/>
          <w:sz w:val="20"/>
          <w:szCs w:val="20"/>
        </w:rPr>
        <w:t xml:space="preserve">Projektas </w:t>
      </w:r>
      <w:r w:rsidRPr="00D05CBD">
        <w:rPr>
          <w:rFonts w:ascii="Arial" w:eastAsia="Calibri" w:hAnsi="Arial" w:cs="Arial"/>
          <w:sz w:val="20"/>
          <w:szCs w:val="20"/>
        </w:rPr>
        <w:t xml:space="preserve">– </w:t>
      </w:r>
      <w:r w:rsidRPr="00D05CBD">
        <w:rPr>
          <w:rFonts w:ascii="Arial" w:eastAsia="Calibri" w:hAnsi="Arial" w:cs="Arial"/>
          <w:bCs/>
          <w:sz w:val="20"/>
          <w:szCs w:val="20"/>
        </w:rPr>
        <w:t>Vilniaus universitetas</w:t>
      </w:r>
      <w:r w:rsidR="00844E28" w:rsidRPr="00D05CBD">
        <w:rPr>
          <w:rFonts w:ascii="Arial" w:eastAsia="Calibri" w:hAnsi="Arial" w:cs="Arial"/>
          <w:bCs/>
          <w:sz w:val="20"/>
          <w:szCs w:val="20"/>
        </w:rPr>
        <w:t xml:space="preserve">, </w:t>
      </w:r>
      <w:r w:rsidRPr="00D05CBD">
        <w:rPr>
          <w:rFonts w:ascii="Arial" w:eastAsia="Times New Roman" w:hAnsi="Arial" w:cs="Arial"/>
          <w:bCs/>
          <w:iCs/>
          <w:sz w:val="20"/>
          <w:szCs w:val="20"/>
          <w:lang w:eastAsia="lt-LT"/>
        </w:rPr>
        <w:t>numato įsigyti toliau įvardintas prekes.</w:t>
      </w:r>
    </w:p>
    <w:p w14:paraId="26DE4232" w14:textId="77777777" w:rsidR="009758CC" w:rsidRPr="00D05CBD" w:rsidRDefault="009758CC" w:rsidP="009758CC">
      <w:pPr>
        <w:tabs>
          <w:tab w:val="left" w:pos="567"/>
          <w:tab w:val="left" w:pos="851"/>
        </w:tabs>
        <w:spacing w:after="0" w:line="240" w:lineRule="auto"/>
        <w:jc w:val="both"/>
        <w:rPr>
          <w:rFonts w:ascii="Arial" w:eastAsia="Calibri" w:hAnsi="Arial" w:cs="Arial"/>
          <w:sz w:val="20"/>
          <w:szCs w:val="20"/>
        </w:rPr>
      </w:pPr>
    </w:p>
    <w:p w14:paraId="379E38D4" w14:textId="77777777" w:rsidR="009758CC" w:rsidRPr="00D05CBD"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05CBD">
        <w:rPr>
          <w:rFonts w:ascii="Arial" w:eastAsia="Calibri" w:hAnsi="Arial" w:cs="Arial"/>
          <w:b/>
          <w:sz w:val="20"/>
          <w:szCs w:val="20"/>
          <w:shd w:val="clear" w:color="auto" w:fill="D9D9D9" w:themeFill="background1" w:themeFillShade="D9"/>
        </w:rPr>
        <w:t>PIRKIMO OBJEKTAS</w:t>
      </w:r>
    </w:p>
    <w:p w14:paraId="4BF6ED7D" w14:textId="77777777" w:rsidR="009758CC" w:rsidRPr="00D05CBD" w:rsidRDefault="009758CC" w:rsidP="00F779E7">
      <w:pPr>
        <w:spacing w:after="0" w:line="240" w:lineRule="auto"/>
        <w:rPr>
          <w:rFonts w:ascii="Arial" w:eastAsia="Times New Roman" w:hAnsi="Arial" w:cs="Arial"/>
          <w:b/>
          <w:sz w:val="20"/>
          <w:szCs w:val="20"/>
        </w:rPr>
      </w:pPr>
      <w:r w:rsidRPr="00D05CBD">
        <w:rPr>
          <w:rFonts w:ascii="Arial" w:hAnsi="Arial" w:cs="Arial"/>
          <w:sz w:val="20"/>
          <w:szCs w:val="20"/>
        </w:rPr>
        <w:t xml:space="preserve">Pirkimo objektas – </w:t>
      </w:r>
      <w:r w:rsidR="00EF1FB4" w:rsidRPr="00D05CBD">
        <w:rPr>
          <w:rFonts w:ascii="Arial" w:hAnsi="Arial" w:cs="Arial"/>
          <w:bCs/>
          <w:iCs/>
          <w:sz w:val="20"/>
          <w:szCs w:val="20"/>
        </w:rPr>
        <w:t>autoklavas</w:t>
      </w:r>
      <w:r w:rsidR="00FE1E9C" w:rsidRPr="00D05CBD">
        <w:rPr>
          <w:rFonts w:ascii="Arial" w:hAnsi="Arial" w:cs="Arial"/>
          <w:b/>
          <w:i/>
          <w:sz w:val="20"/>
          <w:szCs w:val="20"/>
        </w:rPr>
        <w:t xml:space="preserve"> </w:t>
      </w:r>
      <w:r w:rsidRPr="00D05CBD">
        <w:rPr>
          <w:rFonts w:ascii="Arial" w:hAnsi="Arial" w:cs="Arial"/>
          <w:sz w:val="20"/>
          <w:szCs w:val="20"/>
        </w:rPr>
        <w:t>(toliau – prekės).</w:t>
      </w:r>
    </w:p>
    <w:p w14:paraId="5B01B165" w14:textId="77777777" w:rsidR="009758CC" w:rsidRPr="00D05CBD" w:rsidRDefault="009758CC" w:rsidP="009758CC">
      <w:pPr>
        <w:pStyle w:val="Sraopastraipa"/>
        <w:numPr>
          <w:ilvl w:val="1"/>
          <w:numId w:val="1"/>
        </w:numPr>
        <w:tabs>
          <w:tab w:val="left" w:pos="567"/>
        </w:tabs>
        <w:spacing w:after="0" w:line="240" w:lineRule="auto"/>
        <w:ind w:left="0" w:firstLine="0"/>
        <w:jc w:val="both"/>
        <w:rPr>
          <w:rFonts w:ascii="Arial" w:hAnsi="Arial" w:cs="Arial"/>
          <w:sz w:val="20"/>
          <w:szCs w:val="20"/>
        </w:rPr>
      </w:pPr>
      <w:r w:rsidRPr="00D05CBD">
        <w:rPr>
          <w:rFonts w:ascii="Arial" w:hAnsi="Arial" w:cs="Arial"/>
          <w:sz w:val="20"/>
          <w:szCs w:val="20"/>
        </w:rPr>
        <w:t>Pirkimo objektas į pirkimo objekto dalis neskaidomas, todėl Tiekėjas privalo teikti pasiūlymą visai žemiau nurodytai pirkimo objekto apimčiai ir (ar) kiekiui.</w:t>
      </w:r>
    </w:p>
    <w:p w14:paraId="6AFF597D" w14:textId="77777777" w:rsidR="009758CC" w:rsidRPr="00D05CBD" w:rsidRDefault="009758CC" w:rsidP="009758CC">
      <w:pPr>
        <w:pStyle w:val="Sraopastraipa"/>
        <w:numPr>
          <w:ilvl w:val="1"/>
          <w:numId w:val="2"/>
        </w:numPr>
        <w:tabs>
          <w:tab w:val="left" w:pos="426"/>
        </w:tabs>
        <w:spacing w:after="0" w:line="240" w:lineRule="auto"/>
        <w:ind w:left="0" w:firstLine="0"/>
        <w:jc w:val="both"/>
        <w:rPr>
          <w:rFonts w:ascii="Arial" w:hAnsi="Arial" w:cs="Arial"/>
          <w:iCs/>
          <w:sz w:val="20"/>
          <w:szCs w:val="20"/>
        </w:rPr>
      </w:pPr>
      <w:r w:rsidRPr="00D05CBD">
        <w:rPr>
          <w:rFonts w:ascii="Arial" w:hAnsi="Arial" w:cs="Arial"/>
          <w:sz w:val="20"/>
          <w:szCs w:val="20"/>
        </w:rPr>
        <w:t xml:space="preserve">Prekių pristatymo vieta – </w:t>
      </w:r>
      <w:r w:rsidRPr="00D05CBD">
        <w:rPr>
          <w:rFonts w:ascii="Arial" w:hAnsi="Arial" w:cs="Arial"/>
          <w:iCs/>
          <w:sz w:val="20"/>
          <w:szCs w:val="20"/>
        </w:rPr>
        <w:t>Vilniaus universitetas, Gyvybės mokslų centras, Saulėtekio al. 7, Vilnius, Lietuva.</w:t>
      </w:r>
    </w:p>
    <w:p w14:paraId="6118FC88" w14:textId="77777777" w:rsidR="009758CC" w:rsidRPr="00D05CBD" w:rsidRDefault="009758CC" w:rsidP="009758CC">
      <w:pPr>
        <w:pStyle w:val="Sraopastraipa"/>
        <w:numPr>
          <w:ilvl w:val="1"/>
          <w:numId w:val="2"/>
        </w:numPr>
        <w:tabs>
          <w:tab w:val="left" w:pos="426"/>
        </w:tabs>
        <w:spacing w:after="0" w:line="240" w:lineRule="auto"/>
        <w:ind w:left="0" w:firstLine="0"/>
        <w:jc w:val="both"/>
        <w:rPr>
          <w:rFonts w:ascii="Arial" w:hAnsi="Arial" w:cs="Arial"/>
          <w:i/>
          <w:color w:val="FF0000"/>
          <w:sz w:val="20"/>
          <w:szCs w:val="20"/>
        </w:rPr>
      </w:pPr>
      <w:r w:rsidRPr="00D05CBD">
        <w:rPr>
          <w:rFonts w:ascii="Arial" w:hAnsi="Arial" w:cs="Arial"/>
          <w:sz w:val="20"/>
          <w:szCs w:val="20"/>
        </w:rPr>
        <w:t>Prekių kiekiai ir (ar) apimtys:</w:t>
      </w:r>
    </w:p>
    <w:p w14:paraId="169CCB72" w14:textId="77777777" w:rsidR="009758CC" w:rsidRPr="00D05CBD" w:rsidRDefault="009758CC" w:rsidP="009758CC">
      <w:pPr>
        <w:spacing w:after="0" w:line="240" w:lineRule="auto"/>
        <w:jc w:val="right"/>
        <w:rPr>
          <w:rFonts w:ascii="Arial" w:hAnsi="Arial" w:cs="Arial"/>
          <w:b/>
          <w:sz w:val="20"/>
          <w:szCs w:val="20"/>
        </w:rPr>
      </w:pPr>
      <w:r w:rsidRPr="00D05CBD">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04"/>
        <w:gridCol w:w="2556"/>
        <w:gridCol w:w="1525"/>
        <w:gridCol w:w="1272"/>
        <w:gridCol w:w="1176"/>
        <w:gridCol w:w="1995"/>
      </w:tblGrid>
      <w:tr w:rsidR="009758CC" w:rsidRPr="00D05CBD" w14:paraId="674AB60C" w14:textId="77777777" w:rsidTr="00FE1E9C">
        <w:trPr>
          <w:trHeight w:val="20"/>
          <w:jc w:val="center"/>
        </w:trPr>
        <w:tc>
          <w:tcPr>
            <w:tcW w:w="1104" w:type="dxa"/>
            <w:vMerge w:val="restart"/>
            <w:vAlign w:val="center"/>
          </w:tcPr>
          <w:p w14:paraId="18358652" w14:textId="77777777" w:rsidR="009758CC" w:rsidRPr="00D05CBD" w:rsidRDefault="009758CC" w:rsidP="00A80DA6">
            <w:pPr>
              <w:jc w:val="center"/>
              <w:rPr>
                <w:rFonts w:ascii="Arial" w:hAnsi="Arial" w:cs="Arial"/>
                <w:b/>
              </w:rPr>
            </w:pPr>
            <w:r w:rsidRPr="00D05CBD">
              <w:rPr>
                <w:rFonts w:ascii="Arial" w:hAnsi="Arial" w:cs="Arial"/>
                <w:b/>
              </w:rPr>
              <w:t>Eil. Nr.</w:t>
            </w:r>
          </w:p>
        </w:tc>
        <w:tc>
          <w:tcPr>
            <w:tcW w:w="2556" w:type="dxa"/>
            <w:vMerge w:val="restart"/>
            <w:vAlign w:val="center"/>
          </w:tcPr>
          <w:p w14:paraId="586EAA37" w14:textId="77777777" w:rsidR="009758CC" w:rsidRPr="00D05CBD" w:rsidRDefault="009758CC" w:rsidP="00A80DA6">
            <w:pPr>
              <w:jc w:val="center"/>
              <w:rPr>
                <w:rFonts w:ascii="Arial" w:hAnsi="Arial" w:cs="Arial"/>
                <w:b/>
              </w:rPr>
            </w:pPr>
            <w:r w:rsidRPr="00D05CBD">
              <w:rPr>
                <w:rFonts w:ascii="Arial" w:hAnsi="Arial" w:cs="Arial"/>
                <w:b/>
              </w:rPr>
              <w:t>Prekės pavadinimas</w:t>
            </w:r>
          </w:p>
        </w:tc>
        <w:tc>
          <w:tcPr>
            <w:tcW w:w="1525" w:type="dxa"/>
            <w:vMerge w:val="restart"/>
            <w:vAlign w:val="center"/>
          </w:tcPr>
          <w:p w14:paraId="2884E330" w14:textId="77777777" w:rsidR="009758CC" w:rsidRPr="00D05CBD" w:rsidRDefault="009758CC" w:rsidP="00A80DA6">
            <w:pPr>
              <w:jc w:val="center"/>
              <w:rPr>
                <w:rFonts w:ascii="Arial" w:hAnsi="Arial" w:cs="Arial"/>
                <w:b/>
              </w:rPr>
            </w:pPr>
            <w:r w:rsidRPr="00D05CBD">
              <w:rPr>
                <w:rFonts w:ascii="Arial" w:hAnsi="Arial" w:cs="Arial"/>
                <w:b/>
              </w:rPr>
              <w:t xml:space="preserve">Kiekis, komplektas </w:t>
            </w:r>
          </w:p>
        </w:tc>
        <w:tc>
          <w:tcPr>
            <w:tcW w:w="2448" w:type="dxa"/>
            <w:gridSpan w:val="2"/>
            <w:tcBorders>
              <w:bottom w:val="single" w:sz="4" w:space="0" w:color="auto"/>
            </w:tcBorders>
            <w:vAlign w:val="center"/>
          </w:tcPr>
          <w:p w14:paraId="0D0C6ECC" w14:textId="77777777" w:rsidR="009758CC" w:rsidRPr="00D05CBD" w:rsidRDefault="009758CC" w:rsidP="00A80DA6">
            <w:pPr>
              <w:jc w:val="center"/>
              <w:rPr>
                <w:rFonts w:ascii="Arial" w:hAnsi="Arial" w:cs="Arial"/>
                <w:b/>
              </w:rPr>
            </w:pPr>
            <w:r w:rsidRPr="00D05CBD">
              <w:rPr>
                <w:rFonts w:ascii="Arial" w:hAnsi="Arial" w:cs="Arial"/>
                <w:b/>
              </w:rPr>
              <w:t>Užsakymų teikimas</w:t>
            </w:r>
          </w:p>
        </w:tc>
        <w:tc>
          <w:tcPr>
            <w:tcW w:w="1995" w:type="dxa"/>
            <w:vMerge w:val="restart"/>
            <w:vAlign w:val="center"/>
          </w:tcPr>
          <w:p w14:paraId="31035117" w14:textId="77777777" w:rsidR="009758CC" w:rsidRPr="00D05CBD" w:rsidRDefault="009758CC" w:rsidP="00A80DA6">
            <w:pPr>
              <w:jc w:val="center"/>
              <w:rPr>
                <w:rFonts w:ascii="Arial" w:hAnsi="Arial" w:cs="Arial"/>
                <w:b/>
              </w:rPr>
            </w:pPr>
            <w:r w:rsidRPr="00D05CBD">
              <w:rPr>
                <w:rFonts w:ascii="Arial" w:hAnsi="Arial" w:cs="Arial"/>
                <w:b/>
              </w:rPr>
              <w:t>Prekių pristatymo/tiekimo terminas</w:t>
            </w:r>
            <w:r w:rsidRPr="00D05CBD">
              <w:rPr>
                <w:rFonts w:ascii="Arial" w:hAnsi="Arial" w:cs="Arial"/>
                <w:b/>
                <w:color w:val="000000" w:themeColor="text1"/>
              </w:rPr>
              <w:t xml:space="preserve"> nuo Sutarties įsigaliojimo (mėn.)</w:t>
            </w:r>
          </w:p>
        </w:tc>
      </w:tr>
      <w:tr w:rsidR="00FE1E9C" w:rsidRPr="00D05CBD" w14:paraId="1626E620" w14:textId="77777777" w:rsidTr="00FE1E9C">
        <w:trPr>
          <w:trHeight w:val="2044"/>
          <w:jc w:val="center"/>
        </w:trPr>
        <w:tc>
          <w:tcPr>
            <w:tcW w:w="1104" w:type="dxa"/>
            <w:vMerge/>
            <w:vAlign w:val="center"/>
          </w:tcPr>
          <w:p w14:paraId="3836CA45" w14:textId="77777777" w:rsidR="00FE1E9C" w:rsidRPr="00D05CBD" w:rsidRDefault="00FE1E9C" w:rsidP="00FE1E9C">
            <w:pPr>
              <w:jc w:val="center"/>
              <w:rPr>
                <w:rFonts w:ascii="Arial" w:hAnsi="Arial" w:cs="Arial"/>
              </w:rPr>
            </w:pPr>
          </w:p>
        </w:tc>
        <w:tc>
          <w:tcPr>
            <w:tcW w:w="2556" w:type="dxa"/>
            <w:vMerge/>
            <w:vAlign w:val="center"/>
          </w:tcPr>
          <w:p w14:paraId="28FA7FBA" w14:textId="77777777" w:rsidR="00FE1E9C" w:rsidRPr="00D05CBD" w:rsidRDefault="00FE1E9C" w:rsidP="00FE1E9C">
            <w:pPr>
              <w:jc w:val="center"/>
              <w:rPr>
                <w:rFonts w:ascii="Arial" w:hAnsi="Arial" w:cs="Arial"/>
              </w:rPr>
            </w:pPr>
          </w:p>
        </w:tc>
        <w:tc>
          <w:tcPr>
            <w:tcW w:w="1525" w:type="dxa"/>
            <w:vMerge/>
            <w:vAlign w:val="center"/>
          </w:tcPr>
          <w:p w14:paraId="2D02C110" w14:textId="77777777" w:rsidR="00FE1E9C" w:rsidRPr="00D05CBD" w:rsidRDefault="00FE1E9C" w:rsidP="00FE1E9C">
            <w:pPr>
              <w:jc w:val="center"/>
              <w:rPr>
                <w:rFonts w:ascii="Arial" w:hAnsi="Arial" w:cs="Arial"/>
              </w:rPr>
            </w:pPr>
          </w:p>
        </w:tc>
        <w:tc>
          <w:tcPr>
            <w:tcW w:w="1272" w:type="dxa"/>
            <w:tcBorders>
              <w:top w:val="single" w:sz="4" w:space="0" w:color="auto"/>
              <w:right w:val="single" w:sz="4" w:space="0" w:color="auto"/>
            </w:tcBorders>
            <w:vAlign w:val="center"/>
          </w:tcPr>
          <w:p w14:paraId="5DB54905" w14:textId="77777777" w:rsidR="00FE1E9C" w:rsidRPr="00D05CBD" w:rsidRDefault="00FE1E9C" w:rsidP="00FE1E9C">
            <w:pPr>
              <w:jc w:val="center"/>
              <w:rPr>
                <w:rFonts w:ascii="Arial" w:hAnsi="Arial" w:cs="Arial"/>
                <w:b/>
              </w:rPr>
            </w:pPr>
            <w:r w:rsidRPr="00D05CBD">
              <w:rPr>
                <w:rFonts w:ascii="Arial" w:hAnsi="Arial" w:cs="Arial"/>
                <w:b/>
              </w:rPr>
              <w:t>Taip</w:t>
            </w:r>
          </w:p>
          <w:p w14:paraId="0EBF263A" w14:textId="77777777" w:rsidR="00FE1E9C" w:rsidRPr="00D05CBD" w:rsidRDefault="00FE1E9C" w:rsidP="00FE1E9C">
            <w:pPr>
              <w:jc w:val="center"/>
              <w:rPr>
                <w:rFonts w:ascii="Arial" w:hAnsi="Arial" w:cs="Arial"/>
                <w:b/>
                <w:color w:val="000000" w:themeColor="text1"/>
              </w:rPr>
            </w:pPr>
            <w:r w:rsidRPr="00D05CBD">
              <w:rPr>
                <w:rFonts w:ascii="Arial" w:hAnsi="Arial" w:cs="Arial"/>
                <w:b/>
              </w:rPr>
              <w:t>(žymėti, jei paslaugų užsakymai bus teikiami pagal poreikį, periodiškai ar kt.)</w:t>
            </w:r>
          </w:p>
        </w:tc>
        <w:tc>
          <w:tcPr>
            <w:tcW w:w="1176" w:type="dxa"/>
            <w:tcBorders>
              <w:top w:val="single" w:sz="4" w:space="0" w:color="auto"/>
              <w:left w:val="single" w:sz="4" w:space="0" w:color="auto"/>
            </w:tcBorders>
            <w:vAlign w:val="center"/>
          </w:tcPr>
          <w:p w14:paraId="562A37A4" w14:textId="77777777" w:rsidR="00FE1E9C" w:rsidRPr="00D05CBD" w:rsidRDefault="00FE1E9C" w:rsidP="00FE1E9C">
            <w:pPr>
              <w:jc w:val="center"/>
              <w:rPr>
                <w:rFonts w:ascii="Arial" w:hAnsi="Arial" w:cs="Arial"/>
                <w:b/>
              </w:rPr>
            </w:pPr>
            <w:r w:rsidRPr="00D05CBD">
              <w:rPr>
                <w:rFonts w:ascii="Arial" w:hAnsi="Arial" w:cs="Arial"/>
                <w:b/>
              </w:rPr>
              <w:t>Ne</w:t>
            </w:r>
          </w:p>
          <w:p w14:paraId="2CA56DBD" w14:textId="77777777" w:rsidR="00FE1E9C" w:rsidRPr="00D05CBD" w:rsidRDefault="00FE1E9C" w:rsidP="00FE1E9C">
            <w:pPr>
              <w:jc w:val="center"/>
              <w:rPr>
                <w:rFonts w:ascii="Arial" w:hAnsi="Arial" w:cs="Arial"/>
                <w:b/>
              </w:rPr>
            </w:pPr>
            <w:r w:rsidRPr="00D05CBD">
              <w:rPr>
                <w:rFonts w:ascii="Arial" w:hAnsi="Arial" w:cs="Arial"/>
                <w:b/>
              </w:rPr>
              <w:t>(žymėti, jei nurodytu laiku bus suteiktas visas perkamas paslaugų kiekis)</w:t>
            </w:r>
            <w:r w:rsidRPr="00D05CBD">
              <w:rPr>
                <w:rFonts w:ascii="Arial" w:hAnsi="Arial" w:cs="Arial"/>
                <w:b/>
                <w:color w:val="FF0000"/>
              </w:rPr>
              <w:t>*</w:t>
            </w:r>
          </w:p>
        </w:tc>
        <w:tc>
          <w:tcPr>
            <w:tcW w:w="1995" w:type="dxa"/>
            <w:vMerge/>
            <w:vAlign w:val="center"/>
          </w:tcPr>
          <w:p w14:paraId="616FB95C" w14:textId="77777777" w:rsidR="00FE1E9C" w:rsidRPr="00D05CBD" w:rsidRDefault="00FE1E9C" w:rsidP="00FE1E9C">
            <w:pPr>
              <w:jc w:val="center"/>
              <w:rPr>
                <w:rFonts w:ascii="Arial" w:hAnsi="Arial" w:cs="Arial"/>
              </w:rPr>
            </w:pPr>
          </w:p>
        </w:tc>
      </w:tr>
      <w:tr w:rsidR="00FE1E9C" w:rsidRPr="00D05CBD" w14:paraId="579EF9A6" w14:textId="77777777" w:rsidTr="00FE1E9C">
        <w:trPr>
          <w:trHeight w:val="795"/>
          <w:jc w:val="center"/>
        </w:trPr>
        <w:tc>
          <w:tcPr>
            <w:tcW w:w="1104" w:type="dxa"/>
          </w:tcPr>
          <w:p w14:paraId="6D571C15" w14:textId="77777777" w:rsidR="00FE1E9C" w:rsidRPr="00D05CBD" w:rsidRDefault="00FE1E9C" w:rsidP="00FE1E9C">
            <w:pPr>
              <w:ind w:firstLine="313"/>
              <w:rPr>
                <w:rFonts w:ascii="Arial" w:hAnsi="Arial" w:cs="Arial"/>
              </w:rPr>
            </w:pPr>
            <w:r w:rsidRPr="00D05CBD">
              <w:rPr>
                <w:rFonts w:ascii="Arial" w:hAnsi="Arial" w:cs="Arial"/>
              </w:rPr>
              <w:t>1.</w:t>
            </w:r>
          </w:p>
        </w:tc>
        <w:tc>
          <w:tcPr>
            <w:tcW w:w="2556" w:type="dxa"/>
          </w:tcPr>
          <w:p w14:paraId="41DD5641" w14:textId="77777777" w:rsidR="00FE1E9C" w:rsidRPr="00D05CBD" w:rsidRDefault="00EF1FB4" w:rsidP="00FE1E9C">
            <w:pPr>
              <w:ind w:hanging="38"/>
              <w:rPr>
                <w:rFonts w:ascii="Arial" w:hAnsi="Arial" w:cs="Arial"/>
                <w:bCs/>
                <w:i/>
                <w:iCs/>
                <w:color w:val="FF0000"/>
              </w:rPr>
            </w:pPr>
            <w:r w:rsidRPr="00D05CBD">
              <w:rPr>
                <w:rFonts w:ascii="Arial" w:hAnsi="Arial" w:cs="Arial"/>
                <w:bCs/>
              </w:rPr>
              <w:t>Autoklavas</w:t>
            </w:r>
          </w:p>
        </w:tc>
        <w:tc>
          <w:tcPr>
            <w:tcW w:w="1525" w:type="dxa"/>
          </w:tcPr>
          <w:p w14:paraId="6342C292" w14:textId="77777777" w:rsidR="00FE1E9C" w:rsidRPr="00D05CBD" w:rsidRDefault="00FE1E9C" w:rsidP="00FE1E9C">
            <w:pPr>
              <w:jc w:val="center"/>
              <w:rPr>
                <w:rFonts w:ascii="Arial" w:eastAsia="Calibri" w:hAnsi="Arial" w:cs="Arial"/>
              </w:rPr>
            </w:pPr>
          </w:p>
          <w:p w14:paraId="132F3568" w14:textId="77777777" w:rsidR="00FE1E9C" w:rsidRPr="00D05CBD" w:rsidRDefault="00FE1E9C" w:rsidP="00FE1E9C">
            <w:pPr>
              <w:jc w:val="center"/>
              <w:rPr>
                <w:rFonts w:ascii="Arial" w:eastAsia="Calibri" w:hAnsi="Arial" w:cs="Arial"/>
              </w:rPr>
            </w:pPr>
            <w:r w:rsidRPr="00D05CBD">
              <w:rPr>
                <w:rFonts w:ascii="Arial" w:eastAsia="Calibri" w:hAnsi="Arial" w:cs="Arial"/>
              </w:rPr>
              <w:t xml:space="preserve">1 </w:t>
            </w:r>
            <w:proofErr w:type="spellStart"/>
            <w:r w:rsidRPr="00D05CBD">
              <w:rPr>
                <w:rFonts w:ascii="Arial" w:eastAsia="Calibri" w:hAnsi="Arial" w:cs="Arial"/>
              </w:rPr>
              <w:t>kompl</w:t>
            </w:r>
            <w:proofErr w:type="spellEnd"/>
            <w:r w:rsidRPr="00D05CBD">
              <w:rPr>
                <w:rFonts w:ascii="Arial" w:eastAsia="Calibri" w:hAnsi="Arial" w:cs="Arial"/>
              </w:rPr>
              <w:t>.</w:t>
            </w:r>
          </w:p>
          <w:p w14:paraId="15208C82" w14:textId="77777777" w:rsidR="00FE1E9C" w:rsidRPr="00D05CBD" w:rsidRDefault="00FE1E9C" w:rsidP="00FE1E9C">
            <w:pPr>
              <w:ind w:hanging="16"/>
              <w:jc w:val="center"/>
              <w:rPr>
                <w:rFonts w:ascii="Arial" w:hAnsi="Arial" w:cs="Arial"/>
                <w:i/>
                <w:iCs/>
                <w:color w:val="FF0000"/>
              </w:rPr>
            </w:pP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1CBB13C5" w14:textId="77777777" w:rsidR="00FE1E9C" w:rsidRPr="00D05CBD" w:rsidRDefault="00FE1E9C" w:rsidP="00FE1E9C">
                <w:pPr>
                  <w:jc w:val="center"/>
                  <w:rPr>
                    <w:rFonts w:ascii="Arial" w:hAnsi="Arial" w:cs="Arial"/>
                  </w:rPr>
                </w:pPr>
                <w:r w:rsidRPr="00D05CBD">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176" w:type="dxa"/>
                <w:tcBorders>
                  <w:left w:val="single" w:sz="4" w:space="0" w:color="auto"/>
                </w:tcBorders>
                <w:vAlign w:val="center"/>
              </w:tcPr>
              <w:p w14:paraId="4FF23D6A" w14:textId="77777777" w:rsidR="00FE1E9C" w:rsidRPr="00D05CBD" w:rsidRDefault="00FE1E9C" w:rsidP="00FE1E9C">
                <w:pPr>
                  <w:jc w:val="center"/>
                  <w:rPr>
                    <w:rFonts w:ascii="Arial" w:hAnsi="Arial" w:cs="Arial"/>
                  </w:rPr>
                </w:pPr>
                <w:r w:rsidRPr="00D05CBD">
                  <w:rPr>
                    <w:rFonts w:ascii="Segoe UI Symbol" w:eastAsia="MS Gothic" w:hAnsi="Segoe UI Symbol" w:cs="Segoe UI Symbol"/>
                  </w:rPr>
                  <w:t>☒</w:t>
                </w:r>
              </w:p>
            </w:tc>
          </w:sdtContent>
        </w:sdt>
        <w:tc>
          <w:tcPr>
            <w:tcW w:w="1995" w:type="dxa"/>
            <w:vAlign w:val="center"/>
          </w:tcPr>
          <w:p w14:paraId="1B2AE4FA" w14:textId="77777777" w:rsidR="00FE1E9C" w:rsidRPr="00D05CBD" w:rsidRDefault="00FE1E9C" w:rsidP="00FE1E9C">
            <w:pPr>
              <w:ind w:hanging="16"/>
              <w:jc w:val="center"/>
              <w:rPr>
                <w:rFonts w:ascii="Arial" w:hAnsi="Arial" w:cs="Arial"/>
                <w:i/>
                <w:iCs/>
                <w:color w:val="FF0000"/>
              </w:rPr>
            </w:pPr>
            <w:r w:rsidRPr="00D05CBD">
              <w:rPr>
                <w:rFonts w:ascii="Arial" w:hAnsi="Arial" w:cs="Arial"/>
                <w:color w:val="000000" w:themeColor="text1"/>
              </w:rPr>
              <w:t>3 mėn.</w:t>
            </w:r>
            <w:r w:rsidRPr="00D05CBD">
              <w:rPr>
                <w:rFonts w:ascii="Arial" w:hAnsi="Arial" w:cs="Arial"/>
                <w:i/>
                <w:iCs/>
                <w:color w:val="000000" w:themeColor="text1"/>
              </w:rPr>
              <w:t xml:space="preserve"> </w:t>
            </w:r>
          </w:p>
        </w:tc>
      </w:tr>
    </w:tbl>
    <w:p w14:paraId="08DC434E" w14:textId="77777777" w:rsidR="009758CC" w:rsidRPr="00D05CBD" w:rsidRDefault="009758CC" w:rsidP="009758CC">
      <w:pPr>
        <w:spacing w:after="0" w:line="240" w:lineRule="auto"/>
        <w:jc w:val="both"/>
        <w:rPr>
          <w:rFonts w:ascii="Arial" w:hAnsi="Arial" w:cs="Arial"/>
          <w:sz w:val="20"/>
          <w:szCs w:val="20"/>
        </w:rPr>
      </w:pPr>
    </w:p>
    <w:p w14:paraId="050EAD54" w14:textId="77777777" w:rsidR="009758CC" w:rsidRPr="00D05CBD" w:rsidRDefault="009758CC" w:rsidP="009758CC">
      <w:pPr>
        <w:tabs>
          <w:tab w:val="left" w:pos="709"/>
        </w:tabs>
        <w:spacing w:after="0" w:line="240" w:lineRule="auto"/>
        <w:ind w:firstLine="851"/>
        <w:contextualSpacing/>
        <w:rPr>
          <w:rFonts w:ascii="Arial" w:eastAsia="Calibri" w:hAnsi="Arial" w:cs="Arial"/>
          <w:b/>
          <w:sz w:val="20"/>
          <w:szCs w:val="20"/>
        </w:rPr>
      </w:pPr>
    </w:p>
    <w:p w14:paraId="1F1C2684" w14:textId="77777777" w:rsidR="009758CC" w:rsidRPr="00D05CBD"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05CBD">
        <w:rPr>
          <w:rFonts w:ascii="Arial" w:eastAsia="Calibri" w:hAnsi="Arial" w:cs="Arial"/>
          <w:b/>
          <w:sz w:val="20"/>
          <w:szCs w:val="20"/>
        </w:rPr>
        <w:t>REIKALAVIMAI PREKĖMS</w:t>
      </w:r>
    </w:p>
    <w:p w14:paraId="15FE55DF" w14:textId="77777777" w:rsidR="009758CC" w:rsidRPr="00D05CBD" w:rsidRDefault="009758CC" w:rsidP="009758CC">
      <w:pPr>
        <w:spacing w:after="0" w:line="240" w:lineRule="auto"/>
        <w:jc w:val="both"/>
        <w:rPr>
          <w:rFonts w:ascii="Arial" w:eastAsia="Calibri" w:hAnsi="Arial" w:cs="Arial"/>
          <w:sz w:val="20"/>
          <w:szCs w:val="20"/>
        </w:rPr>
      </w:pPr>
      <w:r w:rsidRPr="00D05CBD">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Pr="00D05CBD">
        <w:rPr>
          <w:rStyle w:val="Puslapioinaosnuoroda"/>
          <w:rFonts w:ascii="Arial" w:eastAsia="Calibri" w:hAnsi="Arial" w:cs="Arial"/>
          <w:sz w:val="20"/>
          <w:szCs w:val="20"/>
        </w:rPr>
        <w:footnoteReference w:id="1"/>
      </w:r>
    </w:p>
    <w:p w14:paraId="3EA89C69" w14:textId="77777777" w:rsidR="009758CC" w:rsidRPr="00D05CBD" w:rsidRDefault="009758CC" w:rsidP="009758CC">
      <w:pPr>
        <w:spacing w:after="0" w:line="240" w:lineRule="auto"/>
        <w:jc w:val="both"/>
        <w:rPr>
          <w:rFonts w:ascii="Arial" w:eastAsia="Calibri" w:hAnsi="Arial" w:cs="Arial"/>
          <w:sz w:val="20"/>
          <w:szCs w:val="20"/>
        </w:rPr>
      </w:pPr>
      <w:r w:rsidRPr="00D05CBD">
        <w:rPr>
          <w:rFonts w:ascii="Arial" w:eastAsia="Calibri" w:hAnsi="Arial" w:cs="Arial"/>
          <w:sz w:val="20"/>
          <w:szCs w:val="20"/>
        </w:rPr>
        <w:t>3.2. Atitikimas techniniams reikalavimams. Techninėje specifikacijoje yra išdėstyti reikalavimai prekėms, kurių panaudojimui yra optimizuoti protokolai bei eksperimentinės sąlygos. Kiekvienas siūlomų prekių parametras turi atitikti reikalavimus.</w:t>
      </w:r>
    </w:p>
    <w:p w14:paraId="52666356" w14:textId="77777777" w:rsidR="00A55A28" w:rsidRPr="00D05CBD" w:rsidRDefault="00A55A28" w:rsidP="009758CC">
      <w:pPr>
        <w:spacing w:after="0" w:line="240" w:lineRule="auto"/>
        <w:jc w:val="right"/>
        <w:rPr>
          <w:rFonts w:ascii="Arial" w:hAnsi="Arial" w:cs="Arial"/>
          <w:b/>
          <w:sz w:val="20"/>
          <w:szCs w:val="20"/>
        </w:rPr>
      </w:pPr>
    </w:p>
    <w:p w14:paraId="65852AC1" w14:textId="5A74EAF3" w:rsidR="009758CC" w:rsidRPr="00D05CBD" w:rsidRDefault="009758CC" w:rsidP="009758CC">
      <w:pPr>
        <w:spacing w:after="0" w:line="240" w:lineRule="auto"/>
        <w:jc w:val="right"/>
        <w:rPr>
          <w:rFonts w:ascii="Arial" w:hAnsi="Arial" w:cs="Arial"/>
          <w:b/>
          <w:sz w:val="20"/>
          <w:szCs w:val="20"/>
        </w:rPr>
      </w:pPr>
      <w:r w:rsidRPr="00D05CBD">
        <w:rPr>
          <w:rFonts w:ascii="Arial" w:hAnsi="Arial" w:cs="Arial"/>
          <w:b/>
          <w:sz w:val="20"/>
          <w:szCs w:val="20"/>
        </w:rPr>
        <w:lastRenderedPageBreak/>
        <w:t xml:space="preserve">2 lentelė. </w:t>
      </w:r>
    </w:p>
    <w:tbl>
      <w:tblPr>
        <w:tblpPr w:leftFromText="180" w:rightFromText="180" w:vertAnchor="page" w:horzAnchor="margin" w:tblpY="1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017"/>
        <w:gridCol w:w="3029"/>
        <w:gridCol w:w="3042"/>
      </w:tblGrid>
      <w:tr w:rsidR="009758CC" w:rsidRPr="00D05CBD" w14:paraId="423FF4EA" w14:textId="77777777" w:rsidTr="00A80DA6">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61A4F" w14:textId="77777777" w:rsidR="009758CC" w:rsidRPr="00D05CBD" w:rsidRDefault="009758CC" w:rsidP="00A80DA6">
            <w:pPr>
              <w:jc w:val="center"/>
              <w:rPr>
                <w:rFonts w:ascii="Arial" w:hAnsi="Arial" w:cs="Arial"/>
                <w:b/>
                <w:color w:val="000000"/>
                <w:sz w:val="20"/>
                <w:szCs w:val="20"/>
              </w:rPr>
            </w:pPr>
            <w:r w:rsidRPr="00D05CBD">
              <w:rPr>
                <w:rFonts w:ascii="Arial" w:hAnsi="Arial" w:cs="Arial"/>
                <w:b/>
                <w:color w:val="000000"/>
                <w:sz w:val="20"/>
                <w:szCs w:val="20"/>
              </w:rPr>
              <w:t>Eil.</w:t>
            </w:r>
          </w:p>
          <w:p w14:paraId="0AEC2DA2" w14:textId="77777777" w:rsidR="009758CC" w:rsidRPr="00D05CBD" w:rsidRDefault="009758CC" w:rsidP="00A80DA6">
            <w:pPr>
              <w:tabs>
                <w:tab w:val="left" w:pos="567"/>
              </w:tabs>
              <w:jc w:val="center"/>
              <w:rPr>
                <w:rFonts w:ascii="Arial" w:hAnsi="Arial" w:cs="Arial"/>
                <w:b/>
                <w:color w:val="000000"/>
                <w:sz w:val="20"/>
                <w:szCs w:val="20"/>
              </w:rPr>
            </w:pPr>
            <w:r w:rsidRPr="00D05CBD">
              <w:rPr>
                <w:rFonts w:ascii="Arial" w:hAnsi="Arial" w:cs="Arial"/>
                <w:b/>
                <w:color w:val="000000"/>
                <w:sz w:val="20"/>
                <w:szCs w:val="20"/>
              </w:rPr>
              <w:t>Nr.</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F46AB" w14:textId="77777777" w:rsidR="009758CC" w:rsidRPr="00D05CBD" w:rsidRDefault="009758CC" w:rsidP="00A80DA6">
            <w:pPr>
              <w:jc w:val="center"/>
              <w:rPr>
                <w:rFonts w:ascii="Arial" w:hAnsi="Arial" w:cs="Arial"/>
                <w:b/>
                <w:color w:val="000000"/>
                <w:sz w:val="20"/>
                <w:szCs w:val="20"/>
              </w:rPr>
            </w:pPr>
            <w:r w:rsidRPr="00D05CBD">
              <w:rPr>
                <w:rFonts w:ascii="Arial" w:hAnsi="Arial" w:cs="Arial"/>
                <w:b/>
                <w:color w:val="000000"/>
                <w:sz w:val="20"/>
                <w:szCs w:val="20"/>
              </w:rPr>
              <w:t>Parametras</w:t>
            </w:r>
            <w:r w:rsidRPr="00D05CBD">
              <w:rPr>
                <w:rFonts w:ascii="Arial" w:hAnsi="Arial" w:cs="Arial"/>
                <w:b/>
                <w:color w:val="FF0000"/>
                <w:sz w:val="20"/>
                <w:szCs w:val="20"/>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7666C50A" w14:textId="77777777" w:rsidR="009758CC" w:rsidRPr="00D05CBD" w:rsidRDefault="009758CC" w:rsidP="00A80DA6">
            <w:pPr>
              <w:spacing w:after="0" w:line="240" w:lineRule="auto"/>
              <w:jc w:val="center"/>
              <w:rPr>
                <w:rFonts w:ascii="Arial" w:hAnsi="Arial" w:cs="Arial"/>
                <w:b/>
                <w:color w:val="000000"/>
                <w:sz w:val="20"/>
                <w:szCs w:val="20"/>
              </w:rPr>
            </w:pPr>
            <w:r w:rsidRPr="00D05CBD">
              <w:rPr>
                <w:rFonts w:ascii="Arial" w:hAnsi="Arial" w:cs="Arial"/>
                <w:b/>
                <w:color w:val="000000"/>
                <w:sz w:val="20"/>
                <w:szCs w:val="20"/>
              </w:rPr>
              <w:t>Reikalaujama reikšmė</w:t>
            </w:r>
            <w:r w:rsidRPr="00D05CBD">
              <w:rPr>
                <w:rFonts w:ascii="Arial" w:hAnsi="Arial" w:cs="Arial"/>
                <w:bCs/>
                <w:i/>
                <w:iCs/>
                <w:color w:val="000000"/>
                <w:sz w:val="20"/>
                <w:szCs w:val="20"/>
              </w:rPr>
              <w:t xml:space="preserve"> </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5FA2164E" w14:textId="77777777" w:rsidR="009758CC" w:rsidRPr="00D05CBD" w:rsidRDefault="009758CC" w:rsidP="00A80DA6">
            <w:pPr>
              <w:spacing w:after="0" w:line="240" w:lineRule="auto"/>
              <w:jc w:val="center"/>
              <w:rPr>
                <w:rFonts w:ascii="Arial" w:hAnsi="Arial" w:cs="Arial"/>
                <w:b/>
                <w:color w:val="000000"/>
                <w:sz w:val="20"/>
                <w:szCs w:val="20"/>
              </w:rPr>
            </w:pPr>
            <w:r w:rsidRPr="00D05CBD">
              <w:rPr>
                <w:rFonts w:ascii="Arial" w:hAnsi="Arial" w:cs="Arial"/>
                <w:b/>
                <w:color w:val="000000"/>
                <w:sz w:val="20"/>
                <w:szCs w:val="20"/>
              </w:rPr>
              <w:t>Reikalaujamos reikšmės atitikimas</w:t>
            </w:r>
          </w:p>
          <w:p w14:paraId="683E89F9" w14:textId="77777777" w:rsidR="009758CC" w:rsidRPr="00D05CBD" w:rsidRDefault="009758CC" w:rsidP="00A80DA6">
            <w:pPr>
              <w:spacing w:after="0" w:line="240" w:lineRule="auto"/>
              <w:jc w:val="center"/>
              <w:rPr>
                <w:rFonts w:ascii="Arial" w:hAnsi="Arial" w:cs="Arial"/>
                <w:bCs/>
                <w:i/>
                <w:iCs/>
                <w:color w:val="000000"/>
                <w:sz w:val="20"/>
                <w:szCs w:val="20"/>
              </w:rPr>
            </w:pPr>
            <w:r w:rsidRPr="00D05CBD">
              <w:rPr>
                <w:rFonts w:ascii="Arial" w:hAnsi="Arial" w:cs="Arial"/>
                <w:bCs/>
                <w:i/>
                <w:iCs/>
                <w:color w:val="FF0000"/>
                <w:sz w:val="20"/>
                <w:szCs w:val="20"/>
              </w:rPr>
              <w:t>(pildo tiekėjas)</w:t>
            </w:r>
          </w:p>
        </w:tc>
      </w:tr>
      <w:tr w:rsidR="009758CC" w:rsidRPr="00D05CBD" w14:paraId="62079158" w14:textId="77777777" w:rsidTr="00A80DA6">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AA39E95" w14:textId="77777777" w:rsidR="009758CC" w:rsidRPr="00D05CBD" w:rsidRDefault="00786AA6" w:rsidP="00A80DA6">
            <w:pPr>
              <w:jc w:val="center"/>
              <w:rPr>
                <w:rFonts w:ascii="Arial" w:hAnsi="Arial" w:cs="Arial"/>
                <w:sz w:val="20"/>
                <w:szCs w:val="20"/>
                <w:lang w:eastAsia="lt-LT"/>
              </w:rPr>
            </w:pPr>
            <w:r w:rsidRPr="00D05CBD">
              <w:rPr>
                <w:rFonts w:ascii="Arial" w:hAnsi="Arial" w:cs="Arial"/>
                <w:b/>
                <w:i/>
                <w:sz w:val="20"/>
                <w:szCs w:val="20"/>
              </w:rPr>
              <w:t>Autoklavas</w:t>
            </w:r>
          </w:p>
        </w:tc>
      </w:tr>
      <w:tr w:rsidR="00216C76" w:rsidRPr="00D05CBD" w14:paraId="539EEBDF"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575FC74A"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1.</w:t>
            </w:r>
          </w:p>
        </w:tc>
        <w:tc>
          <w:tcPr>
            <w:tcW w:w="1567" w:type="pct"/>
          </w:tcPr>
          <w:p w14:paraId="106D586C" w14:textId="77777777" w:rsidR="00216C76" w:rsidRPr="00D05CBD" w:rsidRDefault="00216C76" w:rsidP="00216C76">
            <w:pPr>
              <w:rPr>
                <w:rFonts w:ascii="Arial" w:hAnsi="Arial" w:cs="Arial"/>
                <w:sz w:val="20"/>
                <w:szCs w:val="20"/>
              </w:rPr>
            </w:pPr>
            <w:r w:rsidRPr="00D05CBD">
              <w:rPr>
                <w:rFonts w:ascii="Arial" w:hAnsi="Arial" w:cs="Arial"/>
                <w:sz w:val="20"/>
                <w:szCs w:val="20"/>
              </w:rPr>
              <w:t>Modelis, gamintojas*</w:t>
            </w:r>
          </w:p>
        </w:tc>
        <w:tc>
          <w:tcPr>
            <w:tcW w:w="1573" w:type="pct"/>
          </w:tcPr>
          <w:p w14:paraId="4DE5E859" w14:textId="77777777" w:rsidR="00216C76" w:rsidRPr="00D05CBD" w:rsidRDefault="00216C76" w:rsidP="00A55A28">
            <w:pPr>
              <w:jc w:val="both"/>
              <w:rPr>
                <w:rFonts w:ascii="Arial" w:hAnsi="Arial" w:cs="Arial"/>
                <w:sz w:val="20"/>
                <w:szCs w:val="20"/>
              </w:rPr>
            </w:pPr>
            <w:r w:rsidRPr="00D05CBD">
              <w:rPr>
                <w:rFonts w:ascii="Arial" w:hAnsi="Arial" w:cs="Arial"/>
                <w:sz w:val="20"/>
                <w:szCs w:val="20"/>
              </w:rPr>
              <w:t>Tikslus modelis, gamintojas</w:t>
            </w:r>
          </w:p>
        </w:tc>
        <w:tc>
          <w:tcPr>
            <w:tcW w:w="1580" w:type="pct"/>
            <w:tcBorders>
              <w:top w:val="single" w:sz="4" w:space="0" w:color="auto"/>
              <w:left w:val="single" w:sz="4" w:space="0" w:color="auto"/>
              <w:bottom w:val="single" w:sz="4" w:space="0" w:color="auto"/>
              <w:right w:val="single" w:sz="4" w:space="0" w:color="auto"/>
            </w:tcBorders>
          </w:tcPr>
          <w:p w14:paraId="080F7241" w14:textId="77777777" w:rsidR="00216C76" w:rsidRPr="00D05CBD" w:rsidRDefault="00216C76" w:rsidP="00216C76">
            <w:pPr>
              <w:rPr>
                <w:rFonts w:ascii="Arial" w:hAnsi="Arial" w:cs="Arial"/>
                <w:color w:val="000000"/>
                <w:sz w:val="20"/>
                <w:szCs w:val="20"/>
                <w:lang w:eastAsia="lt-LT"/>
              </w:rPr>
            </w:pPr>
          </w:p>
        </w:tc>
      </w:tr>
      <w:tr w:rsidR="00216C76" w:rsidRPr="00D05CBD" w14:paraId="0A6E3858"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12CBB610"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2.</w:t>
            </w:r>
          </w:p>
        </w:tc>
        <w:tc>
          <w:tcPr>
            <w:tcW w:w="1567" w:type="pct"/>
          </w:tcPr>
          <w:p w14:paraId="2C143471" w14:textId="77777777" w:rsidR="00216C76" w:rsidRPr="00D05CBD" w:rsidRDefault="00216C76" w:rsidP="00216C76">
            <w:pPr>
              <w:rPr>
                <w:rFonts w:ascii="Arial" w:hAnsi="Arial" w:cs="Arial"/>
                <w:sz w:val="20"/>
                <w:szCs w:val="20"/>
              </w:rPr>
            </w:pPr>
            <w:r w:rsidRPr="00D05CBD">
              <w:rPr>
                <w:rFonts w:ascii="Arial" w:hAnsi="Arial" w:cs="Arial"/>
                <w:sz w:val="20"/>
                <w:szCs w:val="20"/>
              </w:rPr>
              <w:t>Pagaminimo metai</w:t>
            </w:r>
          </w:p>
        </w:tc>
        <w:tc>
          <w:tcPr>
            <w:tcW w:w="1573" w:type="pct"/>
          </w:tcPr>
          <w:p w14:paraId="1E2CA879" w14:textId="77777777" w:rsidR="00216C76" w:rsidRPr="00D05CBD" w:rsidRDefault="00216C76" w:rsidP="00A55A28">
            <w:pPr>
              <w:jc w:val="both"/>
              <w:rPr>
                <w:rFonts w:ascii="Arial" w:hAnsi="Arial" w:cs="Arial"/>
                <w:sz w:val="20"/>
                <w:szCs w:val="20"/>
              </w:rPr>
            </w:pPr>
            <w:r w:rsidRPr="00D05CBD">
              <w:rPr>
                <w:rFonts w:ascii="Arial" w:hAnsi="Arial" w:cs="Arial"/>
                <w:sz w:val="20"/>
                <w:szCs w:val="20"/>
              </w:rPr>
              <w:t>Įranga turi būti nauja, nenaudota, pagaminta ne anksčiau kaip 2025 metais</w:t>
            </w:r>
          </w:p>
        </w:tc>
        <w:tc>
          <w:tcPr>
            <w:tcW w:w="1580" w:type="pct"/>
            <w:tcBorders>
              <w:top w:val="single" w:sz="4" w:space="0" w:color="auto"/>
              <w:left w:val="single" w:sz="4" w:space="0" w:color="auto"/>
              <w:bottom w:val="single" w:sz="4" w:space="0" w:color="auto"/>
              <w:right w:val="single" w:sz="4" w:space="0" w:color="auto"/>
            </w:tcBorders>
          </w:tcPr>
          <w:p w14:paraId="3247E022" w14:textId="77777777" w:rsidR="00216C76" w:rsidRPr="00D05CBD" w:rsidRDefault="00216C76" w:rsidP="00216C76">
            <w:pPr>
              <w:rPr>
                <w:rFonts w:ascii="Arial" w:hAnsi="Arial" w:cs="Arial"/>
                <w:color w:val="000000"/>
                <w:sz w:val="20"/>
                <w:szCs w:val="20"/>
              </w:rPr>
            </w:pPr>
          </w:p>
        </w:tc>
      </w:tr>
      <w:tr w:rsidR="00216C76" w:rsidRPr="00D05CBD" w14:paraId="09B9FFF5"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41744017"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3.</w:t>
            </w:r>
          </w:p>
        </w:tc>
        <w:tc>
          <w:tcPr>
            <w:tcW w:w="1567" w:type="pct"/>
          </w:tcPr>
          <w:p w14:paraId="23CB8E12" w14:textId="77777777" w:rsidR="00216C76" w:rsidRPr="00D05CBD" w:rsidRDefault="00216C76" w:rsidP="00216C76">
            <w:pPr>
              <w:rPr>
                <w:rFonts w:ascii="Arial" w:hAnsi="Arial" w:cs="Arial"/>
                <w:sz w:val="20"/>
                <w:szCs w:val="20"/>
              </w:rPr>
            </w:pPr>
            <w:r w:rsidRPr="00D05CBD">
              <w:rPr>
                <w:rFonts w:ascii="Arial" w:hAnsi="Arial" w:cs="Arial"/>
                <w:sz w:val="20"/>
                <w:szCs w:val="20"/>
              </w:rPr>
              <w:t>Kameros tūris</w:t>
            </w:r>
          </w:p>
          <w:p w14:paraId="5316089A" w14:textId="77777777" w:rsidR="00216C76" w:rsidRPr="00D05CBD" w:rsidRDefault="00216C76" w:rsidP="00216C76">
            <w:pPr>
              <w:rPr>
                <w:rFonts w:ascii="Arial" w:hAnsi="Arial" w:cs="Arial"/>
                <w:sz w:val="20"/>
                <w:szCs w:val="20"/>
              </w:rPr>
            </w:pPr>
          </w:p>
        </w:tc>
        <w:tc>
          <w:tcPr>
            <w:tcW w:w="1573" w:type="pct"/>
          </w:tcPr>
          <w:p w14:paraId="0F54E167" w14:textId="318987A4" w:rsidR="00216C76" w:rsidRPr="00D05CBD" w:rsidRDefault="000834F1" w:rsidP="00A55A28">
            <w:pPr>
              <w:jc w:val="both"/>
              <w:rPr>
                <w:rFonts w:ascii="Arial" w:hAnsi="Arial" w:cs="Arial"/>
                <w:sz w:val="20"/>
                <w:szCs w:val="20"/>
              </w:rPr>
            </w:pPr>
            <w:r w:rsidRPr="00D05CBD">
              <w:rPr>
                <w:rFonts w:ascii="Arial" w:hAnsi="Arial" w:cs="Arial"/>
                <w:sz w:val="20"/>
                <w:szCs w:val="20"/>
              </w:rPr>
              <w:t>B</w:t>
            </w:r>
            <w:r w:rsidR="00216C76" w:rsidRPr="00D05CBD">
              <w:rPr>
                <w:rFonts w:ascii="Arial" w:hAnsi="Arial" w:cs="Arial"/>
                <w:sz w:val="20"/>
                <w:szCs w:val="20"/>
              </w:rPr>
              <w:t xml:space="preserve">endras </w:t>
            </w:r>
            <w:r w:rsidRPr="00D05CBD">
              <w:rPr>
                <w:rFonts w:ascii="Arial" w:hAnsi="Arial" w:cs="Arial"/>
                <w:sz w:val="20"/>
                <w:szCs w:val="20"/>
              </w:rPr>
              <w:t xml:space="preserve">kameros tūris ne mažiau kaip </w:t>
            </w:r>
            <w:r w:rsidR="00216C76" w:rsidRPr="00D05CBD">
              <w:rPr>
                <w:rFonts w:ascii="Arial" w:hAnsi="Arial" w:cs="Arial"/>
                <w:sz w:val="20"/>
                <w:szCs w:val="20"/>
              </w:rPr>
              <w:t>49</w:t>
            </w:r>
            <w:r w:rsidRPr="00D05CBD">
              <w:rPr>
                <w:rFonts w:ascii="Arial" w:hAnsi="Arial" w:cs="Arial"/>
                <w:sz w:val="20"/>
                <w:szCs w:val="20"/>
              </w:rPr>
              <w:t xml:space="preserve">0 </w:t>
            </w:r>
            <w:r w:rsidR="00E714EA" w:rsidRPr="00D05CBD">
              <w:rPr>
                <w:rFonts w:ascii="Arial" w:hAnsi="Arial" w:cs="Arial"/>
                <w:sz w:val="20"/>
                <w:szCs w:val="20"/>
              </w:rPr>
              <w:t>l</w:t>
            </w:r>
            <w:r w:rsidR="00216C76" w:rsidRPr="00D05CBD">
              <w:rPr>
                <w:rFonts w:ascii="Arial" w:hAnsi="Arial" w:cs="Arial"/>
                <w:sz w:val="20"/>
                <w:szCs w:val="20"/>
              </w:rPr>
              <w:t>.</w:t>
            </w:r>
          </w:p>
          <w:p w14:paraId="4657DDA5" w14:textId="2D6F6833" w:rsidR="00216C76" w:rsidRPr="00D05CBD" w:rsidRDefault="000834F1" w:rsidP="00A55A28">
            <w:pPr>
              <w:jc w:val="both"/>
              <w:rPr>
                <w:rFonts w:ascii="Arial" w:hAnsi="Arial" w:cs="Arial"/>
                <w:sz w:val="20"/>
                <w:szCs w:val="20"/>
              </w:rPr>
            </w:pPr>
            <w:r w:rsidRPr="00D05CBD">
              <w:rPr>
                <w:rFonts w:ascii="Arial" w:hAnsi="Arial" w:cs="Arial"/>
                <w:sz w:val="20"/>
                <w:szCs w:val="20"/>
              </w:rPr>
              <w:t>N</w:t>
            </w:r>
            <w:r w:rsidR="00216C76" w:rsidRPr="00D05CBD">
              <w:rPr>
                <w:rFonts w:ascii="Arial" w:hAnsi="Arial" w:cs="Arial"/>
                <w:sz w:val="20"/>
                <w:szCs w:val="20"/>
              </w:rPr>
              <w:t xml:space="preserve">ominalus </w:t>
            </w:r>
            <w:r w:rsidRPr="00D05CBD">
              <w:rPr>
                <w:rFonts w:ascii="Arial" w:hAnsi="Arial" w:cs="Arial"/>
                <w:sz w:val="20"/>
                <w:szCs w:val="20"/>
              </w:rPr>
              <w:t xml:space="preserve">kameros tūris ne mažiau kaip 430 </w:t>
            </w:r>
            <w:r w:rsidR="00E714EA" w:rsidRPr="00D05CBD">
              <w:rPr>
                <w:rFonts w:ascii="Arial" w:hAnsi="Arial" w:cs="Arial"/>
                <w:sz w:val="20"/>
                <w:szCs w:val="20"/>
              </w:rPr>
              <w:t>l</w:t>
            </w:r>
            <w:r w:rsidR="00216C76" w:rsidRPr="00D05CBD">
              <w:rPr>
                <w:rFonts w:ascii="Arial" w:hAnsi="Arial" w:cs="Arial"/>
                <w:sz w:val="20"/>
                <w:szCs w:val="20"/>
              </w:rPr>
              <w:t>.</w:t>
            </w:r>
          </w:p>
        </w:tc>
        <w:tc>
          <w:tcPr>
            <w:tcW w:w="1580" w:type="pct"/>
            <w:tcBorders>
              <w:top w:val="single" w:sz="4" w:space="0" w:color="auto"/>
              <w:left w:val="single" w:sz="4" w:space="0" w:color="auto"/>
              <w:bottom w:val="single" w:sz="4" w:space="0" w:color="auto"/>
              <w:right w:val="single" w:sz="4" w:space="0" w:color="auto"/>
            </w:tcBorders>
          </w:tcPr>
          <w:p w14:paraId="33DEE9BE" w14:textId="77777777" w:rsidR="00216C76" w:rsidRPr="00D05CBD" w:rsidRDefault="00216C76" w:rsidP="00216C76">
            <w:pPr>
              <w:rPr>
                <w:rFonts w:ascii="Arial" w:hAnsi="Arial" w:cs="Arial"/>
                <w:color w:val="000000"/>
                <w:sz w:val="20"/>
                <w:szCs w:val="20"/>
              </w:rPr>
            </w:pPr>
          </w:p>
        </w:tc>
      </w:tr>
      <w:tr w:rsidR="00216C76" w:rsidRPr="00D05CBD" w14:paraId="06F1DD83"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3F9D1CFD"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4.</w:t>
            </w:r>
          </w:p>
        </w:tc>
        <w:tc>
          <w:tcPr>
            <w:tcW w:w="1567" w:type="pct"/>
          </w:tcPr>
          <w:p w14:paraId="096DFE97" w14:textId="77777777" w:rsidR="00216C76" w:rsidRPr="00D05CBD" w:rsidRDefault="00216C76" w:rsidP="00216C76">
            <w:pPr>
              <w:rPr>
                <w:rFonts w:ascii="Arial" w:hAnsi="Arial" w:cs="Arial"/>
                <w:sz w:val="20"/>
                <w:szCs w:val="20"/>
              </w:rPr>
            </w:pPr>
            <w:r w:rsidRPr="00D05CBD">
              <w:rPr>
                <w:rFonts w:ascii="Arial" w:hAnsi="Arial" w:cs="Arial"/>
                <w:sz w:val="20"/>
                <w:szCs w:val="20"/>
              </w:rPr>
              <w:t>Durų skaičius</w:t>
            </w:r>
          </w:p>
          <w:p w14:paraId="5BCC90D0" w14:textId="77777777" w:rsidR="00216C76" w:rsidRPr="00D05CBD" w:rsidRDefault="00216C76" w:rsidP="00216C76">
            <w:pPr>
              <w:rPr>
                <w:rFonts w:ascii="Arial" w:hAnsi="Arial" w:cs="Arial"/>
                <w:sz w:val="20"/>
                <w:szCs w:val="20"/>
              </w:rPr>
            </w:pPr>
          </w:p>
        </w:tc>
        <w:tc>
          <w:tcPr>
            <w:tcW w:w="1573" w:type="pct"/>
          </w:tcPr>
          <w:p w14:paraId="51DC70F9" w14:textId="77777777" w:rsidR="00216C76" w:rsidRPr="00D05CBD" w:rsidRDefault="00216C76" w:rsidP="00A55A28">
            <w:pPr>
              <w:jc w:val="both"/>
              <w:rPr>
                <w:rFonts w:ascii="Arial" w:hAnsi="Arial" w:cs="Arial"/>
                <w:sz w:val="20"/>
                <w:szCs w:val="20"/>
              </w:rPr>
            </w:pPr>
            <w:r w:rsidRPr="00D05CBD">
              <w:rPr>
                <w:rFonts w:ascii="Arial" w:hAnsi="Arial" w:cs="Arial"/>
                <w:sz w:val="20"/>
                <w:szCs w:val="20"/>
              </w:rPr>
              <w:t>Ne mažiau kaip 1 vnt.</w:t>
            </w:r>
          </w:p>
        </w:tc>
        <w:tc>
          <w:tcPr>
            <w:tcW w:w="1580" w:type="pct"/>
            <w:tcBorders>
              <w:top w:val="single" w:sz="4" w:space="0" w:color="auto"/>
              <w:left w:val="single" w:sz="4" w:space="0" w:color="auto"/>
              <w:bottom w:val="single" w:sz="4" w:space="0" w:color="auto"/>
              <w:right w:val="single" w:sz="4" w:space="0" w:color="auto"/>
            </w:tcBorders>
          </w:tcPr>
          <w:p w14:paraId="10E6F280" w14:textId="77777777" w:rsidR="00216C76" w:rsidRPr="00D05CBD" w:rsidRDefault="00216C76" w:rsidP="00216C76">
            <w:pPr>
              <w:rPr>
                <w:rFonts w:ascii="Arial" w:hAnsi="Arial" w:cs="Arial"/>
                <w:color w:val="000000"/>
                <w:sz w:val="20"/>
                <w:szCs w:val="20"/>
              </w:rPr>
            </w:pPr>
          </w:p>
        </w:tc>
      </w:tr>
      <w:tr w:rsidR="00216C76" w:rsidRPr="00D05CBD" w14:paraId="28668B8F"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07CBA93C"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5.</w:t>
            </w:r>
          </w:p>
        </w:tc>
        <w:tc>
          <w:tcPr>
            <w:tcW w:w="1567" w:type="pct"/>
          </w:tcPr>
          <w:p w14:paraId="2B281094" w14:textId="77777777" w:rsidR="00216C76" w:rsidRPr="00D05CBD" w:rsidRDefault="00216C76" w:rsidP="00216C76">
            <w:pPr>
              <w:rPr>
                <w:rFonts w:ascii="Arial" w:hAnsi="Arial" w:cs="Arial"/>
                <w:sz w:val="20"/>
                <w:szCs w:val="20"/>
              </w:rPr>
            </w:pPr>
            <w:r w:rsidRPr="00D05CBD">
              <w:rPr>
                <w:rFonts w:ascii="Arial" w:hAnsi="Arial" w:cs="Arial"/>
                <w:sz w:val="20"/>
                <w:szCs w:val="20"/>
              </w:rPr>
              <w:t>Generatorius</w:t>
            </w:r>
          </w:p>
        </w:tc>
        <w:tc>
          <w:tcPr>
            <w:tcW w:w="1573" w:type="pct"/>
          </w:tcPr>
          <w:p w14:paraId="3B10D6EE" w14:textId="77777777" w:rsidR="00216C76" w:rsidRPr="00D05CBD" w:rsidRDefault="00216C76" w:rsidP="00A55A28">
            <w:pPr>
              <w:jc w:val="both"/>
              <w:rPr>
                <w:rFonts w:ascii="Arial" w:hAnsi="Arial" w:cs="Arial"/>
                <w:sz w:val="20"/>
                <w:szCs w:val="20"/>
              </w:rPr>
            </w:pPr>
            <w:r w:rsidRPr="00D05CBD">
              <w:rPr>
                <w:rFonts w:ascii="Arial" w:hAnsi="Arial" w:cs="Arial"/>
                <w:sz w:val="20"/>
                <w:szCs w:val="20"/>
              </w:rPr>
              <w:t xml:space="preserve">Integruotas garo generatorius, atskirtas nuo </w:t>
            </w:r>
            <w:proofErr w:type="spellStart"/>
            <w:r w:rsidRPr="00D05CBD">
              <w:rPr>
                <w:rFonts w:ascii="Arial" w:hAnsi="Arial" w:cs="Arial"/>
                <w:sz w:val="20"/>
                <w:szCs w:val="20"/>
              </w:rPr>
              <w:t>autoklavavimo</w:t>
            </w:r>
            <w:proofErr w:type="spellEnd"/>
            <w:r w:rsidRPr="00D05CBD">
              <w:rPr>
                <w:rFonts w:ascii="Arial" w:hAnsi="Arial" w:cs="Arial"/>
                <w:sz w:val="20"/>
                <w:szCs w:val="20"/>
              </w:rPr>
              <w:t xml:space="preserve"> kameros</w:t>
            </w:r>
          </w:p>
        </w:tc>
        <w:tc>
          <w:tcPr>
            <w:tcW w:w="1580" w:type="pct"/>
            <w:tcBorders>
              <w:top w:val="single" w:sz="4" w:space="0" w:color="auto"/>
              <w:left w:val="single" w:sz="4" w:space="0" w:color="auto"/>
              <w:bottom w:val="single" w:sz="4" w:space="0" w:color="auto"/>
              <w:right w:val="single" w:sz="4" w:space="0" w:color="auto"/>
            </w:tcBorders>
          </w:tcPr>
          <w:p w14:paraId="10124826" w14:textId="77777777" w:rsidR="00216C76" w:rsidRPr="00D05CBD" w:rsidRDefault="00216C76" w:rsidP="00216C76">
            <w:pPr>
              <w:rPr>
                <w:rFonts w:ascii="Arial" w:hAnsi="Arial" w:cs="Arial"/>
                <w:color w:val="000000"/>
                <w:sz w:val="20"/>
                <w:szCs w:val="20"/>
              </w:rPr>
            </w:pPr>
          </w:p>
        </w:tc>
      </w:tr>
      <w:tr w:rsidR="00216C76" w:rsidRPr="00D05CBD" w14:paraId="6386D9EC"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0104B7CF"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6.</w:t>
            </w:r>
          </w:p>
        </w:tc>
        <w:tc>
          <w:tcPr>
            <w:tcW w:w="1567" w:type="pct"/>
          </w:tcPr>
          <w:p w14:paraId="2D0C1EEC" w14:textId="77777777" w:rsidR="00216C76" w:rsidRPr="00D05CBD" w:rsidRDefault="00BC7AD7" w:rsidP="00216C76">
            <w:pPr>
              <w:rPr>
                <w:rFonts w:ascii="Arial" w:hAnsi="Arial" w:cs="Arial"/>
                <w:sz w:val="20"/>
                <w:szCs w:val="20"/>
              </w:rPr>
            </w:pPr>
            <w:r w:rsidRPr="00D05CBD">
              <w:rPr>
                <w:rFonts w:ascii="Arial" w:hAnsi="Arial" w:cs="Arial"/>
                <w:sz w:val="20"/>
                <w:szCs w:val="20"/>
              </w:rPr>
              <w:t>Konstrukcija</w:t>
            </w:r>
          </w:p>
        </w:tc>
        <w:tc>
          <w:tcPr>
            <w:tcW w:w="1573" w:type="pct"/>
          </w:tcPr>
          <w:p w14:paraId="450B0958" w14:textId="77777777" w:rsidR="00216C76" w:rsidRPr="00D05CBD" w:rsidRDefault="00EF1FB4" w:rsidP="00A55A28">
            <w:pPr>
              <w:jc w:val="both"/>
              <w:rPr>
                <w:rFonts w:ascii="Arial" w:hAnsi="Arial" w:cs="Arial"/>
                <w:sz w:val="20"/>
                <w:szCs w:val="20"/>
              </w:rPr>
            </w:pPr>
            <w:r w:rsidRPr="00D05CBD">
              <w:rPr>
                <w:rFonts w:ascii="Arial" w:hAnsi="Arial" w:cs="Arial"/>
                <w:sz w:val="20"/>
                <w:szCs w:val="20"/>
              </w:rPr>
              <w:t>Pagamintas iš korozijai atsparaus nerūdijančio plieno</w:t>
            </w:r>
            <w:r w:rsidR="00BC7AD7" w:rsidRPr="00D05CBD">
              <w:rPr>
                <w:rFonts w:ascii="Arial" w:hAnsi="Arial" w:cs="Arial"/>
                <w:sz w:val="20"/>
                <w:szCs w:val="20"/>
              </w:rPr>
              <w:t xml:space="preserve"> arba lygiavertės medžiagos</w:t>
            </w:r>
          </w:p>
        </w:tc>
        <w:tc>
          <w:tcPr>
            <w:tcW w:w="1580" w:type="pct"/>
            <w:tcBorders>
              <w:top w:val="single" w:sz="4" w:space="0" w:color="auto"/>
              <w:left w:val="single" w:sz="4" w:space="0" w:color="auto"/>
              <w:bottom w:val="single" w:sz="4" w:space="0" w:color="auto"/>
              <w:right w:val="single" w:sz="4" w:space="0" w:color="auto"/>
            </w:tcBorders>
          </w:tcPr>
          <w:p w14:paraId="5372507E" w14:textId="77777777" w:rsidR="00216C76" w:rsidRPr="00D05CBD" w:rsidRDefault="00216C76" w:rsidP="00216C76">
            <w:pPr>
              <w:rPr>
                <w:rFonts w:ascii="Arial" w:hAnsi="Arial" w:cs="Arial"/>
                <w:color w:val="000000"/>
                <w:sz w:val="20"/>
                <w:szCs w:val="20"/>
              </w:rPr>
            </w:pPr>
          </w:p>
        </w:tc>
      </w:tr>
      <w:tr w:rsidR="00216C76" w:rsidRPr="00D05CBD" w14:paraId="44AFAC7C"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47631F01" w14:textId="77777777" w:rsidR="00216C76" w:rsidRPr="00D05CBD" w:rsidRDefault="00216C76" w:rsidP="00216C76">
            <w:pPr>
              <w:jc w:val="both"/>
              <w:rPr>
                <w:rFonts w:ascii="Arial" w:hAnsi="Arial" w:cs="Arial"/>
                <w:color w:val="000000"/>
                <w:sz w:val="20"/>
                <w:szCs w:val="20"/>
              </w:rPr>
            </w:pPr>
            <w:r w:rsidRPr="00D05CBD">
              <w:rPr>
                <w:rFonts w:ascii="Arial" w:hAnsi="Arial" w:cs="Arial"/>
                <w:color w:val="000000"/>
                <w:sz w:val="20"/>
                <w:szCs w:val="20"/>
              </w:rPr>
              <w:t>7.</w:t>
            </w:r>
          </w:p>
        </w:tc>
        <w:tc>
          <w:tcPr>
            <w:tcW w:w="1567" w:type="pct"/>
          </w:tcPr>
          <w:p w14:paraId="40A95543" w14:textId="77777777" w:rsidR="00216C76" w:rsidRPr="00D05CBD" w:rsidRDefault="00EF1FB4" w:rsidP="00216C76">
            <w:pPr>
              <w:rPr>
                <w:rFonts w:ascii="Arial" w:hAnsi="Arial" w:cs="Arial"/>
                <w:sz w:val="20"/>
                <w:szCs w:val="20"/>
              </w:rPr>
            </w:pPr>
            <w:r w:rsidRPr="00D05CBD">
              <w:rPr>
                <w:rFonts w:ascii="Arial" w:hAnsi="Arial" w:cs="Arial"/>
                <w:sz w:val="20"/>
                <w:szCs w:val="20"/>
              </w:rPr>
              <w:t>Temperatūra</w:t>
            </w:r>
          </w:p>
        </w:tc>
        <w:tc>
          <w:tcPr>
            <w:tcW w:w="1573" w:type="pct"/>
          </w:tcPr>
          <w:p w14:paraId="3B38B465" w14:textId="77777777" w:rsidR="00216C76" w:rsidRPr="00D05CBD" w:rsidRDefault="00EF1FB4" w:rsidP="00A55A28">
            <w:pPr>
              <w:jc w:val="both"/>
              <w:rPr>
                <w:rFonts w:ascii="Arial" w:hAnsi="Arial" w:cs="Arial"/>
                <w:sz w:val="20"/>
                <w:szCs w:val="20"/>
              </w:rPr>
            </w:pPr>
            <w:r w:rsidRPr="00D05CBD">
              <w:rPr>
                <w:rFonts w:ascii="Arial" w:hAnsi="Arial" w:cs="Arial"/>
                <w:sz w:val="20"/>
                <w:szCs w:val="20"/>
              </w:rPr>
              <w:t>Maksimali darbinė temperatūra iki 140</w:t>
            </w:r>
            <w:r w:rsidRPr="00D05CBD">
              <w:rPr>
                <w:rFonts w:ascii="Arial" w:hAnsi="Arial" w:cs="Arial"/>
                <w:sz w:val="20"/>
                <w:szCs w:val="20"/>
                <w:vertAlign w:val="superscript"/>
              </w:rPr>
              <w:t>0</w:t>
            </w:r>
            <w:r w:rsidRPr="00D05CBD">
              <w:rPr>
                <w:rFonts w:ascii="Arial" w:hAnsi="Arial" w:cs="Arial"/>
                <w:sz w:val="20"/>
                <w:szCs w:val="20"/>
              </w:rPr>
              <w:t>C, maksimalus darbinis slėgis iki 4 barų</w:t>
            </w:r>
          </w:p>
        </w:tc>
        <w:tc>
          <w:tcPr>
            <w:tcW w:w="1580" w:type="pct"/>
            <w:tcBorders>
              <w:top w:val="single" w:sz="4" w:space="0" w:color="auto"/>
              <w:left w:val="single" w:sz="4" w:space="0" w:color="auto"/>
              <w:bottom w:val="single" w:sz="4" w:space="0" w:color="auto"/>
              <w:right w:val="single" w:sz="4" w:space="0" w:color="auto"/>
            </w:tcBorders>
          </w:tcPr>
          <w:p w14:paraId="096D645B" w14:textId="77777777" w:rsidR="00216C76" w:rsidRPr="00D05CBD" w:rsidRDefault="00216C76" w:rsidP="00216C76">
            <w:pPr>
              <w:rPr>
                <w:rFonts w:ascii="Arial" w:hAnsi="Arial" w:cs="Arial"/>
                <w:color w:val="000000"/>
                <w:sz w:val="20"/>
                <w:szCs w:val="20"/>
              </w:rPr>
            </w:pPr>
          </w:p>
        </w:tc>
      </w:tr>
      <w:tr w:rsidR="00EF1FB4" w:rsidRPr="00D05CBD" w14:paraId="01BA3D69"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2278D815" w14:textId="77777777" w:rsidR="00EF1FB4" w:rsidRPr="00D05CBD" w:rsidRDefault="00EF1FB4" w:rsidP="00EF1FB4">
            <w:pPr>
              <w:jc w:val="both"/>
              <w:rPr>
                <w:rFonts w:ascii="Arial" w:hAnsi="Arial" w:cs="Arial"/>
                <w:color w:val="000000"/>
                <w:sz w:val="20"/>
                <w:szCs w:val="20"/>
              </w:rPr>
            </w:pPr>
            <w:r w:rsidRPr="00D05CBD">
              <w:rPr>
                <w:rFonts w:ascii="Arial" w:hAnsi="Arial" w:cs="Arial"/>
                <w:color w:val="000000"/>
                <w:sz w:val="20"/>
                <w:szCs w:val="20"/>
              </w:rPr>
              <w:t>8.</w:t>
            </w:r>
          </w:p>
        </w:tc>
        <w:tc>
          <w:tcPr>
            <w:tcW w:w="1567" w:type="pct"/>
          </w:tcPr>
          <w:p w14:paraId="1106589A" w14:textId="43D29061" w:rsidR="00EF1FB4" w:rsidRPr="00D05CBD" w:rsidRDefault="00EF1FB4" w:rsidP="00EF1FB4">
            <w:pPr>
              <w:rPr>
                <w:rFonts w:ascii="Arial" w:hAnsi="Arial" w:cs="Arial"/>
                <w:sz w:val="20"/>
                <w:szCs w:val="20"/>
              </w:rPr>
            </w:pPr>
            <w:r w:rsidRPr="00D05CBD">
              <w:rPr>
                <w:rFonts w:ascii="Arial" w:hAnsi="Arial" w:cs="Arial"/>
                <w:sz w:val="20"/>
                <w:szCs w:val="20"/>
              </w:rPr>
              <w:t>Jungtys</w:t>
            </w:r>
            <w:r w:rsidR="000834F1" w:rsidRPr="00D05CBD">
              <w:rPr>
                <w:rFonts w:ascii="Arial" w:hAnsi="Arial" w:cs="Arial"/>
                <w:sz w:val="20"/>
                <w:szCs w:val="20"/>
              </w:rPr>
              <w:t>*</w:t>
            </w:r>
          </w:p>
        </w:tc>
        <w:tc>
          <w:tcPr>
            <w:tcW w:w="1573" w:type="pct"/>
          </w:tcPr>
          <w:p w14:paraId="3B81BD8C" w14:textId="77777777" w:rsidR="00EF1FB4" w:rsidRPr="00D05CBD" w:rsidRDefault="00EF1FB4" w:rsidP="00A55A28">
            <w:pPr>
              <w:jc w:val="both"/>
              <w:rPr>
                <w:rFonts w:ascii="Arial" w:hAnsi="Arial" w:cs="Arial"/>
                <w:sz w:val="20"/>
                <w:szCs w:val="20"/>
              </w:rPr>
            </w:pPr>
            <w:r w:rsidRPr="00D05CBD">
              <w:rPr>
                <w:rFonts w:ascii="Arial" w:hAnsi="Arial" w:cs="Arial"/>
                <w:sz w:val="20"/>
                <w:szCs w:val="20"/>
              </w:rPr>
              <w:t xml:space="preserve">Jungtys turi būti greitai atjungiamos, pvz., </w:t>
            </w:r>
            <w:proofErr w:type="spellStart"/>
            <w:r w:rsidRPr="00D05CBD">
              <w:rPr>
                <w:rFonts w:ascii="Arial" w:hAnsi="Arial" w:cs="Arial"/>
                <w:sz w:val="20"/>
                <w:szCs w:val="20"/>
              </w:rPr>
              <w:t>Tri-Clamp</w:t>
            </w:r>
            <w:proofErr w:type="spellEnd"/>
            <w:r w:rsidRPr="00D05CBD">
              <w:rPr>
                <w:rFonts w:ascii="Arial" w:hAnsi="Arial" w:cs="Arial"/>
                <w:sz w:val="20"/>
                <w:szCs w:val="20"/>
              </w:rPr>
              <w:t xml:space="preserve"> ar lygiavertės jungtys</w:t>
            </w:r>
          </w:p>
        </w:tc>
        <w:tc>
          <w:tcPr>
            <w:tcW w:w="1580" w:type="pct"/>
            <w:tcBorders>
              <w:top w:val="single" w:sz="4" w:space="0" w:color="auto"/>
              <w:left w:val="single" w:sz="4" w:space="0" w:color="auto"/>
              <w:bottom w:val="single" w:sz="4" w:space="0" w:color="auto"/>
              <w:right w:val="single" w:sz="4" w:space="0" w:color="auto"/>
            </w:tcBorders>
          </w:tcPr>
          <w:p w14:paraId="7B518723" w14:textId="77777777" w:rsidR="00EF1FB4" w:rsidRPr="00D05CBD" w:rsidRDefault="00EF1FB4" w:rsidP="00EF1FB4">
            <w:pPr>
              <w:rPr>
                <w:rFonts w:ascii="Arial" w:hAnsi="Arial" w:cs="Arial"/>
                <w:color w:val="000000"/>
                <w:sz w:val="20"/>
                <w:szCs w:val="20"/>
              </w:rPr>
            </w:pPr>
          </w:p>
        </w:tc>
      </w:tr>
      <w:tr w:rsidR="000C4600" w:rsidRPr="00D05CBD" w14:paraId="31904E9F" w14:textId="77777777" w:rsidTr="00D469FB">
        <w:tc>
          <w:tcPr>
            <w:tcW w:w="280" w:type="pct"/>
            <w:tcBorders>
              <w:top w:val="single" w:sz="4" w:space="0" w:color="auto"/>
              <w:left w:val="single" w:sz="4" w:space="0" w:color="auto"/>
              <w:bottom w:val="single" w:sz="4" w:space="0" w:color="auto"/>
              <w:right w:val="single" w:sz="4" w:space="0" w:color="auto"/>
            </w:tcBorders>
            <w:vAlign w:val="center"/>
          </w:tcPr>
          <w:p w14:paraId="60D283A4"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9.</w:t>
            </w:r>
          </w:p>
        </w:tc>
        <w:tc>
          <w:tcPr>
            <w:tcW w:w="1567" w:type="pct"/>
          </w:tcPr>
          <w:p w14:paraId="071101A7" w14:textId="77777777" w:rsidR="000C4600" w:rsidRPr="00D05CBD" w:rsidRDefault="000C4600" w:rsidP="000C4600">
            <w:pPr>
              <w:rPr>
                <w:rFonts w:ascii="Arial" w:hAnsi="Arial" w:cs="Arial"/>
                <w:sz w:val="20"/>
                <w:szCs w:val="20"/>
              </w:rPr>
            </w:pPr>
            <w:r w:rsidRPr="00D05CBD">
              <w:rPr>
                <w:rFonts w:ascii="Arial" w:hAnsi="Arial" w:cs="Arial"/>
                <w:sz w:val="20"/>
                <w:szCs w:val="20"/>
              </w:rPr>
              <w:t>Valdymo ekranas</w:t>
            </w:r>
          </w:p>
        </w:tc>
        <w:tc>
          <w:tcPr>
            <w:tcW w:w="1573" w:type="pct"/>
          </w:tcPr>
          <w:p w14:paraId="32790A55" w14:textId="77777777" w:rsidR="000C4600" w:rsidRPr="00D05CBD" w:rsidRDefault="000C4600" w:rsidP="00A55A28">
            <w:pPr>
              <w:jc w:val="both"/>
              <w:rPr>
                <w:rFonts w:ascii="Arial" w:hAnsi="Arial" w:cs="Arial"/>
                <w:sz w:val="20"/>
                <w:szCs w:val="20"/>
              </w:rPr>
            </w:pPr>
            <w:r w:rsidRPr="00D05CBD">
              <w:rPr>
                <w:rFonts w:ascii="Arial" w:hAnsi="Arial" w:cs="Arial"/>
                <w:sz w:val="20"/>
                <w:szCs w:val="20"/>
              </w:rPr>
              <w:t>Liečiamas valdymo ekranas</w:t>
            </w:r>
          </w:p>
        </w:tc>
        <w:tc>
          <w:tcPr>
            <w:tcW w:w="1580" w:type="pct"/>
            <w:tcBorders>
              <w:top w:val="single" w:sz="4" w:space="0" w:color="auto"/>
              <w:left w:val="single" w:sz="4" w:space="0" w:color="auto"/>
              <w:bottom w:val="single" w:sz="4" w:space="0" w:color="auto"/>
              <w:right w:val="single" w:sz="4" w:space="0" w:color="auto"/>
            </w:tcBorders>
          </w:tcPr>
          <w:p w14:paraId="688E2E3A" w14:textId="77777777" w:rsidR="000C4600" w:rsidRPr="00D05CBD" w:rsidRDefault="000C4600" w:rsidP="000C4600">
            <w:pPr>
              <w:rPr>
                <w:rFonts w:ascii="Arial" w:hAnsi="Arial" w:cs="Arial"/>
                <w:color w:val="000000"/>
                <w:sz w:val="20"/>
                <w:szCs w:val="20"/>
              </w:rPr>
            </w:pPr>
          </w:p>
        </w:tc>
      </w:tr>
      <w:tr w:rsidR="000C4600" w:rsidRPr="00D05CBD" w14:paraId="380AFC97"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082504A7"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10.</w:t>
            </w:r>
          </w:p>
        </w:tc>
        <w:tc>
          <w:tcPr>
            <w:tcW w:w="1567" w:type="pct"/>
          </w:tcPr>
          <w:p w14:paraId="0F303ACF" w14:textId="77777777" w:rsidR="000C4600" w:rsidRPr="00D05CBD" w:rsidRDefault="000C4600" w:rsidP="000C4600">
            <w:pPr>
              <w:rPr>
                <w:rFonts w:ascii="Arial" w:hAnsi="Arial" w:cs="Arial"/>
                <w:sz w:val="20"/>
                <w:szCs w:val="20"/>
              </w:rPr>
            </w:pPr>
            <w:r w:rsidRPr="00D05CBD">
              <w:rPr>
                <w:rFonts w:ascii="Arial" w:hAnsi="Arial" w:cs="Arial"/>
                <w:sz w:val="20"/>
                <w:szCs w:val="20"/>
              </w:rPr>
              <w:t xml:space="preserve">Tinkamas </w:t>
            </w:r>
            <w:proofErr w:type="spellStart"/>
            <w:r w:rsidRPr="00D05CBD">
              <w:rPr>
                <w:rFonts w:ascii="Arial" w:hAnsi="Arial" w:cs="Arial"/>
                <w:sz w:val="20"/>
                <w:szCs w:val="20"/>
              </w:rPr>
              <w:t>autoklavuoti</w:t>
            </w:r>
            <w:proofErr w:type="spellEnd"/>
            <w:r w:rsidRPr="00D05CBD">
              <w:rPr>
                <w:rFonts w:ascii="Arial" w:hAnsi="Arial" w:cs="Arial"/>
                <w:sz w:val="20"/>
                <w:szCs w:val="20"/>
              </w:rPr>
              <w:t xml:space="preserve"> kietas, skystas, biologiškai pavojingas medžiagas bei atliekas maišuose</w:t>
            </w:r>
          </w:p>
        </w:tc>
        <w:tc>
          <w:tcPr>
            <w:tcW w:w="1573" w:type="pct"/>
          </w:tcPr>
          <w:p w14:paraId="484CDD42" w14:textId="77777777" w:rsidR="000C4600" w:rsidRPr="00D05CBD" w:rsidRDefault="000C4600" w:rsidP="00A55A28">
            <w:pPr>
              <w:jc w:val="both"/>
              <w:rPr>
                <w:rFonts w:ascii="Arial" w:hAnsi="Arial" w:cs="Arial"/>
                <w:sz w:val="20"/>
                <w:szCs w:val="20"/>
              </w:rPr>
            </w:pPr>
            <w:r w:rsidRPr="00D05CBD">
              <w:rPr>
                <w:rFonts w:ascii="Arial" w:hAnsi="Arial" w:cs="Arial"/>
                <w:sz w:val="20"/>
                <w:szCs w:val="20"/>
              </w:rPr>
              <w:t>Būtina</w:t>
            </w:r>
          </w:p>
        </w:tc>
        <w:tc>
          <w:tcPr>
            <w:tcW w:w="1580" w:type="pct"/>
            <w:tcBorders>
              <w:top w:val="single" w:sz="4" w:space="0" w:color="auto"/>
              <w:left w:val="single" w:sz="4" w:space="0" w:color="auto"/>
              <w:bottom w:val="single" w:sz="4" w:space="0" w:color="auto"/>
              <w:right w:val="single" w:sz="4" w:space="0" w:color="auto"/>
            </w:tcBorders>
          </w:tcPr>
          <w:p w14:paraId="47D10072" w14:textId="77777777" w:rsidR="000C4600" w:rsidRPr="00D05CBD" w:rsidRDefault="000C4600" w:rsidP="000C4600">
            <w:pPr>
              <w:rPr>
                <w:rFonts w:ascii="Arial" w:hAnsi="Arial" w:cs="Arial"/>
                <w:color w:val="000000"/>
                <w:sz w:val="20"/>
                <w:szCs w:val="20"/>
              </w:rPr>
            </w:pPr>
          </w:p>
        </w:tc>
      </w:tr>
      <w:tr w:rsidR="000C4600" w:rsidRPr="00D05CBD" w14:paraId="3D77B588"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18890B45"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11.</w:t>
            </w:r>
          </w:p>
        </w:tc>
        <w:tc>
          <w:tcPr>
            <w:tcW w:w="1567" w:type="pct"/>
          </w:tcPr>
          <w:p w14:paraId="5C820472" w14:textId="77777777" w:rsidR="000C4600" w:rsidRPr="00D05CBD" w:rsidRDefault="0082110A" w:rsidP="000C4600">
            <w:pPr>
              <w:rPr>
                <w:rFonts w:ascii="Arial" w:hAnsi="Arial" w:cs="Arial"/>
                <w:sz w:val="20"/>
                <w:szCs w:val="20"/>
              </w:rPr>
            </w:pPr>
            <w:r w:rsidRPr="00D05CBD">
              <w:rPr>
                <w:rFonts w:ascii="Arial" w:hAnsi="Arial" w:cs="Arial"/>
                <w:sz w:val="20"/>
                <w:szCs w:val="20"/>
              </w:rPr>
              <w:t>Parametrų keitimo galimybės</w:t>
            </w:r>
          </w:p>
        </w:tc>
        <w:tc>
          <w:tcPr>
            <w:tcW w:w="1573" w:type="pct"/>
          </w:tcPr>
          <w:p w14:paraId="02F173F7" w14:textId="77777777" w:rsidR="000C4600" w:rsidRPr="00D05CBD" w:rsidRDefault="0082110A" w:rsidP="00A55A28">
            <w:pPr>
              <w:jc w:val="both"/>
              <w:rPr>
                <w:rFonts w:ascii="Arial" w:hAnsi="Arial" w:cs="Arial"/>
                <w:sz w:val="20"/>
                <w:szCs w:val="20"/>
              </w:rPr>
            </w:pPr>
            <w:r w:rsidRPr="00D05CBD">
              <w:rPr>
                <w:rFonts w:ascii="Arial" w:hAnsi="Arial" w:cs="Arial"/>
                <w:sz w:val="20"/>
                <w:szCs w:val="20"/>
              </w:rPr>
              <w:t xml:space="preserve">Kodu reguliuojamas </w:t>
            </w:r>
            <w:proofErr w:type="spellStart"/>
            <w:r w:rsidRPr="00D05CBD">
              <w:rPr>
                <w:rFonts w:ascii="Arial" w:hAnsi="Arial" w:cs="Arial"/>
                <w:sz w:val="20"/>
                <w:szCs w:val="20"/>
              </w:rPr>
              <w:t>autoklavavimo</w:t>
            </w:r>
            <w:proofErr w:type="spellEnd"/>
            <w:r w:rsidRPr="00D05CBD">
              <w:rPr>
                <w:rFonts w:ascii="Arial" w:hAnsi="Arial" w:cs="Arial"/>
                <w:sz w:val="20"/>
                <w:szCs w:val="20"/>
              </w:rPr>
              <w:t xml:space="preserve"> parametrų keitimas</w:t>
            </w:r>
          </w:p>
        </w:tc>
        <w:tc>
          <w:tcPr>
            <w:tcW w:w="1580" w:type="pct"/>
            <w:tcBorders>
              <w:top w:val="single" w:sz="4" w:space="0" w:color="auto"/>
              <w:left w:val="single" w:sz="4" w:space="0" w:color="auto"/>
              <w:bottom w:val="single" w:sz="4" w:space="0" w:color="auto"/>
              <w:right w:val="single" w:sz="4" w:space="0" w:color="auto"/>
            </w:tcBorders>
          </w:tcPr>
          <w:p w14:paraId="03FA8973" w14:textId="77777777" w:rsidR="000C4600" w:rsidRPr="00D05CBD" w:rsidRDefault="000C4600" w:rsidP="000C4600">
            <w:pPr>
              <w:rPr>
                <w:rFonts w:ascii="Arial" w:hAnsi="Arial" w:cs="Arial"/>
                <w:color w:val="000000"/>
                <w:sz w:val="20"/>
                <w:szCs w:val="20"/>
              </w:rPr>
            </w:pPr>
          </w:p>
        </w:tc>
      </w:tr>
      <w:tr w:rsidR="000C4600" w:rsidRPr="00D05CBD" w14:paraId="22578FE0"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347BE815"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12.</w:t>
            </w:r>
          </w:p>
        </w:tc>
        <w:tc>
          <w:tcPr>
            <w:tcW w:w="1567" w:type="pct"/>
          </w:tcPr>
          <w:p w14:paraId="10833557" w14:textId="77777777" w:rsidR="000C4600" w:rsidRPr="00D05CBD" w:rsidRDefault="00BC7AD7" w:rsidP="000C4600">
            <w:pPr>
              <w:rPr>
                <w:rFonts w:ascii="Arial" w:hAnsi="Arial" w:cs="Arial"/>
                <w:sz w:val="20"/>
                <w:szCs w:val="20"/>
              </w:rPr>
            </w:pPr>
            <w:r w:rsidRPr="00D05CBD">
              <w:rPr>
                <w:rFonts w:ascii="Arial" w:hAnsi="Arial" w:cs="Arial"/>
                <w:sz w:val="20"/>
                <w:szCs w:val="20"/>
              </w:rPr>
              <w:t>Vidinė atmintis</w:t>
            </w:r>
          </w:p>
        </w:tc>
        <w:tc>
          <w:tcPr>
            <w:tcW w:w="1573" w:type="pct"/>
          </w:tcPr>
          <w:p w14:paraId="14A1F791" w14:textId="77777777" w:rsidR="000C4600" w:rsidRPr="00D05CBD" w:rsidRDefault="00BC7AD7" w:rsidP="00A55A28">
            <w:pPr>
              <w:jc w:val="both"/>
              <w:rPr>
                <w:rFonts w:ascii="Arial" w:hAnsi="Arial" w:cs="Arial"/>
                <w:sz w:val="20"/>
                <w:szCs w:val="20"/>
              </w:rPr>
            </w:pPr>
            <w:r w:rsidRPr="00D05CBD">
              <w:rPr>
                <w:rFonts w:ascii="Arial" w:hAnsi="Arial" w:cs="Arial"/>
                <w:sz w:val="20"/>
                <w:szCs w:val="20"/>
              </w:rPr>
              <w:t>V</w:t>
            </w:r>
            <w:r w:rsidR="0082110A" w:rsidRPr="00D05CBD">
              <w:rPr>
                <w:rFonts w:ascii="Arial" w:hAnsi="Arial" w:cs="Arial"/>
                <w:sz w:val="20"/>
                <w:szCs w:val="20"/>
              </w:rPr>
              <w:t>idinė atmintis tokio dydžio, kurio pakaktų saugoti informaciją iki 10-ies metų</w:t>
            </w:r>
          </w:p>
        </w:tc>
        <w:tc>
          <w:tcPr>
            <w:tcW w:w="1580" w:type="pct"/>
            <w:tcBorders>
              <w:top w:val="single" w:sz="4" w:space="0" w:color="auto"/>
              <w:left w:val="single" w:sz="4" w:space="0" w:color="auto"/>
              <w:bottom w:val="single" w:sz="4" w:space="0" w:color="auto"/>
              <w:right w:val="single" w:sz="4" w:space="0" w:color="auto"/>
            </w:tcBorders>
          </w:tcPr>
          <w:p w14:paraId="24A3288E" w14:textId="77777777" w:rsidR="000C4600" w:rsidRPr="00D05CBD" w:rsidRDefault="000C4600" w:rsidP="000C4600">
            <w:pPr>
              <w:rPr>
                <w:rFonts w:ascii="Arial" w:hAnsi="Arial" w:cs="Arial"/>
                <w:color w:val="000000"/>
                <w:sz w:val="20"/>
                <w:szCs w:val="20"/>
              </w:rPr>
            </w:pPr>
          </w:p>
        </w:tc>
      </w:tr>
      <w:tr w:rsidR="000C4600" w:rsidRPr="00D05CBD" w14:paraId="6DCEBBD1"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1437585F"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13.</w:t>
            </w:r>
          </w:p>
        </w:tc>
        <w:tc>
          <w:tcPr>
            <w:tcW w:w="1567" w:type="pct"/>
          </w:tcPr>
          <w:p w14:paraId="2A45FFBE" w14:textId="77777777" w:rsidR="000C4600" w:rsidRPr="00D05CBD" w:rsidRDefault="00BC7AD7" w:rsidP="000C4600">
            <w:pPr>
              <w:rPr>
                <w:rFonts w:ascii="Arial" w:hAnsi="Arial" w:cs="Arial"/>
                <w:sz w:val="20"/>
                <w:szCs w:val="20"/>
              </w:rPr>
            </w:pPr>
            <w:r w:rsidRPr="00D05CBD">
              <w:rPr>
                <w:rFonts w:ascii="Arial" w:hAnsi="Arial" w:cs="Arial"/>
                <w:sz w:val="20"/>
                <w:szCs w:val="20"/>
              </w:rPr>
              <w:t>Laikmatis</w:t>
            </w:r>
          </w:p>
        </w:tc>
        <w:tc>
          <w:tcPr>
            <w:tcW w:w="1573" w:type="pct"/>
          </w:tcPr>
          <w:p w14:paraId="5A70DD96" w14:textId="77777777" w:rsidR="000C4600" w:rsidRPr="00D05CBD" w:rsidRDefault="000C4600" w:rsidP="00A55A28">
            <w:pPr>
              <w:jc w:val="both"/>
              <w:rPr>
                <w:rFonts w:ascii="Arial" w:hAnsi="Arial" w:cs="Arial"/>
                <w:sz w:val="20"/>
                <w:szCs w:val="20"/>
              </w:rPr>
            </w:pPr>
            <w:r w:rsidRPr="00D05CBD">
              <w:rPr>
                <w:rFonts w:ascii="Arial" w:hAnsi="Arial" w:cs="Arial"/>
                <w:sz w:val="20"/>
                <w:szCs w:val="20"/>
              </w:rPr>
              <w:t>Būtina</w:t>
            </w:r>
          </w:p>
        </w:tc>
        <w:tc>
          <w:tcPr>
            <w:tcW w:w="1580" w:type="pct"/>
            <w:tcBorders>
              <w:top w:val="single" w:sz="4" w:space="0" w:color="auto"/>
              <w:left w:val="single" w:sz="4" w:space="0" w:color="auto"/>
              <w:bottom w:val="single" w:sz="4" w:space="0" w:color="auto"/>
              <w:right w:val="single" w:sz="4" w:space="0" w:color="auto"/>
            </w:tcBorders>
          </w:tcPr>
          <w:p w14:paraId="36F19ADC" w14:textId="77777777" w:rsidR="000C4600" w:rsidRPr="00D05CBD" w:rsidRDefault="000C4600" w:rsidP="000C4600">
            <w:pPr>
              <w:rPr>
                <w:rFonts w:ascii="Arial" w:hAnsi="Arial" w:cs="Arial"/>
                <w:color w:val="000000"/>
                <w:sz w:val="20"/>
                <w:szCs w:val="20"/>
              </w:rPr>
            </w:pPr>
          </w:p>
        </w:tc>
      </w:tr>
      <w:tr w:rsidR="000C4600" w:rsidRPr="00D05CBD" w14:paraId="74BCB072"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2F082F39" w14:textId="77777777" w:rsidR="000C4600" w:rsidRPr="00D05CBD" w:rsidRDefault="000C4600" w:rsidP="000C4600">
            <w:pPr>
              <w:jc w:val="both"/>
              <w:rPr>
                <w:rFonts w:ascii="Arial" w:hAnsi="Arial" w:cs="Arial"/>
                <w:color w:val="000000"/>
                <w:sz w:val="20"/>
                <w:szCs w:val="20"/>
              </w:rPr>
            </w:pPr>
            <w:r w:rsidRPr="00D05CBD">
              <w:rPr>
                <w:rFonts w:ascii="Arial" w:hAnsi="Arial" w:cs="Arial"/>
                <w:color w:val="000000"/>
                <w:sz w:val="20"/>
                <w:szCs w:val="20"/>
              </w:rPr>
              <w:t>14.</w:t>
            </w:r>
          </w:p>
        </w:tc>
        <w:tc>
          <w:tcPr>
            <w:tcW w:w="1567" w:type="pct"/>
          </w:tcPr>
          <w:p w14:paraId="68085F91" w14:textId="77777777" w:rsidR="000C4600" w:rsidRPr="00D05CBD" w:rsidRDefault="00BC7AD7" w:rsidP="000C4600">
            <w:pPr>
              <w:rPr>
                <w:rFonts w:ascii="Arial" w:hAnsi="Arial" w:cs="Arial"/>
                <w:sz w:val="20"/>
                <w:szCs w:val="20"/>
              </w:rPr>
            </w:pPr>
            <w:r w:rsidRPr="00D05CBD">
              <w:rPr>
                <w:rFonts w:ascii="Arial" w:hAnsi="Arial" w:cs="Arial"/>
                <w:sz w:val="20"/>
                <w:szCs w:val="20"/>
              </w:rPr>
              <w:t>T</w:t>
            </w:r>
            <w:r w:rsidR="000C4600" w:rsidRPr="00D05CBD">
              <w:rPr>
                <w:rFonts w:ascii="Arial" w:hAnsi="Arial" w:cs="Arial"/>
                <w:sz w:val="20"/>
                <w:szCs w:val="20"/>
              </w:rPr>
              <w:t>emperatūros sensorius</w:t>
            </w:r>
          </w:p>
        </w:tc>
        <w:tc>
          <w:tcPr>
            <w:tcW w:w="1573" w:type="pct"/>
          </w:tcPr>
          <w:p w14:paraId="244730EB" w14:textId="77777777" w:rsidR="000C4600" w:rsidRPr="00D05CBD" w:rsidRDefault="00BC7AD7" w:rsidP="00A55A28">
            <w:pPr>
              <w:jc w:val="both"/>
              <w:rPr>
                <w:rFonts w:ascii="Arial" w:hAnsi="Arial" w:cs="Arial"/>
                <w:sz w:val="20"/>
                <w:szCs w:val="20"/>
              </w:rPr>
            </w:pPr>
            <w:r w:rsidRPr="00D05CBD">
              <w:rPr>
                <w:rFonts w:ascii="Arial" w:hAnsi="Arial" w:cs="Arial"/>
                <w:sz w:val="20"/>
                <w:szCs w:val="20"/>
              </w:rPr>
              <w:t>Ne blogiau kaip A klasės temperatūros sensorius</w:t>
            </w:r>
          </w:p>
        </w:tc>
        <w:tc>
          <w:tcPr>
            <w:tcW w:w="1580" w:type="pct"/>
            <w:tcBorders>
              <w:top w:val="single" w:sz="4" w:space="0" w:color="auto"/>
              <w:left w:val="single" w:sz="4" w:space="0" w:color="auto"/>
              <w:bottom w:val="single" w:sz="4" w:space="0" w:color="auto"/>
              <w:right w:val="single" w:sz="4" w:space="0" w:color="auto"/>
            </w:tcBorders>
          </w:tcPr>
          <w:p w14:paraId="5A2C68C8" w14:textId="77777777" w:rsidR="000C4600" w:rsidRPr="00D05CBD" w:rsidRDefault="000C4600" w:rsidP="000C4600">
            <w:pPr>
              <w:rPr>
                <w:rFonts w:ascii="Arial" w:hAnsi="Arial" w:cs="Arial"/>
                <w:color w:val="000000"/>
                <w:sz w:val="20"/>
                <w:szCs w:val="20"/>
              </w:rPr>
            </w:pPr>
          </w:p>
        </w:tc>
      </w:tr>
      <w:tr w:rsidR="00E24B36" w:rsidRPr="00D05CBD" w14:paraId="5F41D00D"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0018340B" w14:textId="66750D23" w:rsidR="00E24B36" w:rsidRPr="00D05CBD" w:rsidRDefault="00E24B36" w:rsidP="000C4600">
            <w:pPr>
              <w:jc w:val="both"/>
              <w:rPr>
                <w:rFonts w:ascii="Arial" w:hAnsi="Arial" w:cs="Arial"/>
                <w:color w:val="000000"/>
                <w:sz w:val="20"/>
                <w:szCs w:val="20"/>
              </w:rPr>
            </w:pPr>
            <w:r w:rsidRPr="00D05CBD">
              <w:rPr>
                <w:rFonts w:ascii="Arial" w:hAnsi="Arial" w:cs="Arial"/>
                <w:color w:val="000000"/>
                <w:sz w:val="20"/>
                <w:szCs w:val="20"/>
              </w:rPr>
              <w:t>15.</w:t>
            </w:r>
          </w:p>
        </w:tc>
        <w:tc>
          <w:tcPr>
            <w:tcW w:w="1567" w:type="pct"/>
          </w:tcPr>
          <w:p w14:paraId="35635954" w14:textId="0BEEDFE4" w:rsidR="00E24B36" w:rsidRPr="00D05CBD" w:rsidRDefault="00E24B36" w:rsidP="00E24B36">
            <w:pPr>
              <w:pStyle w:val="Default"/>
              <w:rPr>
                <w:rFonts w:ascii="Arial" w:hAnsi="Arial" w:cs="Arial"/>
                <w:sz w:val="20"/>
                <w:szCs w:val="20"/>
              </w:rPr>
            </w:pPr>
            <w:r w:rsidRPr="00D05CBD">
              <w:rPr>
                <w:rFonts w:ascii="Arial" w:hAnsi="Arial" w:cs="Arial"/>
                <w:sz w:val="20"/>
                <w:szCs w:val="20"/>
              </w:rPr>
              <w:t>Dokumentacija*</w:t>
            </w:r>
          </w:p>
          <w:tbl>
            <w:tblPr>
              <w:tblW w:w="0" w:type="auto"/>
              <w:tblBorders>
                <w:top w:val="nil"/>
                <w:left w:val="nil"/>
                <w:bottom w:val="nil"/>
                <w:right w:val="nil"/>
              </w:tblBorders>
              <w:tblLook w:val="0000" w:firstRow="0" w:lastRow="0" w:firstColumn="0" w:lastColumn="0" w:noHBand="0" w:noVBand="0"/>
            </w:tblPr>
            <w:tblGrid>
              <w:gridCol w:w="222"/>
            </w:tblGrid>
            <w:tr w:rsidR="00E24B36" w:rsidRPr="00D05CBD" w14:paraId="64776830" w14:textId="77777777">
              <w:trPr>
                <w:trHeight w:val="109"/>
              </w:trPr>
              <w:tc>
                <w:tcPr>
                  <w:tcW w:w="0" w:type="auto"/>
                </w:tcPr>
                <w:p w14:paraId="3F66C3EE" w14:textId="67B28707" w:rsidR="00E24B36" w:rsidRPr="00D05CBD" w:rsidRDefault="00E24B36" w:rsidP="00E714EA">
                  <w:pPr>
                    <w:pStyle w:val="Default"/>
                    <w:framePr w:hSpace="180" w:wrap="around" w:vAnchor="page" w:hAnchor="margin" w:y="1786"/>
                    <w:rPr>
                      <w:rFonts w:ascii="Arial" w:hAnsi="Arial" w:cs="Arial"/>
                      <w:sz w:val="20"/>
                      <w:szCs w:val="20"/>
                    </w:rPr>
                  </w:pPr>
                </w:p>
              </w:tc>
            </w:tr>
          </w:tbl>
          <w:p w14:paraId="3B91439E" w14:textId="77777777" w:rsidR="00E24B36" w:rsidRPr="00D05CBD" w:rsidRDefault="00E24B36" w:rsidP="000C4600">
            <w:pPr>
              <w:rPr>
                <w:rFonts w:ascii="Arial" w:hAnsi="Arial" w:cs="Arial"/>
                <w:sz w:val="20"/>
                <w:szCs w:val="20"/>
              </w:rPr>
            </w:pPr>
          </w:p>
        </w:tc>
        <w:tc>
          <w:tcPr>
            <w:tcW w:w="1573" w:type="pct"/>
          </w:tcPr>
          <w:p w14:paraId="2AAA288F" w14:textId="0A233325" w:rsidR="00E24B36" w:rsidRPr="00D05CBD" w:rsidRDefault="00E24B36" w:rsidP="00E24B36">
            <w:pPr>
              <w:pStyle w:val="Default"/>
              <w:rPr>
                <w:rFonts w:ascii="Arial" w:hAnsi="Arial" w:cs="Arial"/>
                <w:sz w:val="20"/>
                <w:szCs w:val="20"/>
              </w:rPr>
            </w:pPr>
            <w:r w:rsidRPr="00D05CBD">
              <w:rPr>
                <w:rFonts w:ascii="Arial" w:hAnsi="Arial" w:cs="Arial"/>
                <w:sz w:val="20"/>
                <w:szCs w:val="20"/>
              </w:rPr>
              <w:t>Naudotojo vadovas anglų arba lietuvių kalba</w:t>
            </w:r>
          </w:p>
          <w:p w14:paraId="4EDBD206" w14:textId="77777777" w:rsidR="00E24B36" w:rsidRPr="00D05CBD" w:rsidRDefault="00E24B36" w:rsidP="00A55A28">
            <w:pPr>
              <w:jc w:val="both"/>
              <w:rPr>
                <w:rFonts w:ascii="Arial" w:hAnsi="Arial" w:cs="Arial"/>
                <w:sz w:val="20"/>
                <w:szCs w:val="20"/>
              </w:rPr>
            </w:pPr>
          </w:p>
        </w:tc>
        <w:tc>
          <w:tcPr>
            <w:tcW w:w="1580" w:type="pct"/>
            <w:tcBorders>
              <w:top w:val="single" w:sz="4" w:space="0" w:color="auto"/>
              <w:left w:val="single" w:sz="4" w:space="0" w:color="auto"/>
              <w:bottom w:val="single" w:sz="4" w:space="0" w:color="auto"/>
              <w:right w:val="single" w:sz="4" w:space="0" w:color="auto"/>
            </w:tcBorders>
          </w:tcPr>
          <w:p w14:paraId="62151E8C" w14:textId="77777777" w:rsidR="00E24B36" w:rsidRPr="00D05CBD" w:rsidRDefault="00E24B36" w:rsidP="000C4600">
            <w:pPr>
              <w:rPr>
                <w:rFonts w:ascii="Arial" w:hAnsi="Arial" w:cs="Arial"/>
                <w:color w:val="000000"/>
                <w:sz w:val="20"/>
                <w:szCs w:val="20"/>
              </w:rPr>
            </w:pPr>
          </w:p>
        </w:tc>
      </w:tr>
      <w:tr w:rsidR="00E24B36" w:rsidRPr="00D05CBD" w14:paraId="0E1F989F" w14:textId="77777777" w:rsidTr="004B51A4">
        <w:tc>
          <w:tcPr>
            <w:tcW w:w="280" w:type="pct"/>
            <w:tcBorders>
              <w:top w:val="single" w:sz="4" w:space="0" w:color="auto"/>
              <w:left w:val="single" w:sz="4" w:space="0" w:color="auto"/>
              <w:bottom w:val="single" w:sz="4" w:space="0" w:color="auto"/>
              <w:right w:val="single" w:sz="4" w:space="0" w:color="auto"/>
            </w:tcBorders>
            <w:vAlign w:val="center"/>
          </w:tcPr>
          <w:p w14:paraId="216090FD" w14:textId="41538D14" w:rsidR="00E24B36" w:rsidRPr="00D05CBD" w:rsidRDefault="00E24B36" w:rsidP="000C4600">
            <w:pPr>
              <w:jc w:val="both"/>
              <w:rPr>
                <w:rFonts w:ascii="Arial" w:hAnsi="Arial" w:cs="Arial"/>
                <w:color w:val="000000"/>
                <w:sz w:val="20"/>
                <w:szCs w:val="20"/>
              </w:rPr>
            </w:pPr>
            <w:r w:rsidRPr="00D05CBD">
              <w:rPr>
                <w:rFonts w:ascii="Arial" w:hAnsi="Arial" w:cs="Arial"/>
                <w:color w:val="000000"/>
                <w:sz w:val="20"/>
                <w:szCs w:val="20"/>
              </w:rPr>
              <w:lastRenderedPageBreak/>
              <w:t>16.</w:t>
            </w:r>
          </w:p>
        </w:tc>
        <w:tc>
          <w:tcPr>
            <w:tcW w:w="1567" w:type="pct"/>
          </w:tcPr>
          <w:p w14:paraId="491ADAA6" w14:textId="5C14257C" w:rsidR="00E24B36" w:rsidRPr="00D05CBD" w:rsidRDefault="00E24B36" w:rsidP="00E24B36">
            <w:pPr>
              <w:pStyle w:val="Default"/>
              <w:rPr>
                <w:rFonts w:ascii="Arial" w:hAnsi="Arial" w:cs="Arial"/>
                <w:sz w:val="20"/>
                <w:szCs w:val="20"/>
              </w:rPr>
            </w:pPr>
            <w:r w:rsidRPr="00D05CBD">
              <w:rPr>
                <w:rFonts w:ascii="Arial" w:hAnsi="Arial" w:cs="Arial"/>
                <w:sz w:val="20"/>
                <w:szCs w:val="20"/>
              </w:rPr>
              <w:t>Gamintojo garantija ir garantiniai įsipareigojimai*</w:t>
            </w:r>
          </w:p>
          <w:tbl>
            <w:tblPr>
              <w:tblW w:w="0" w:type="auto"/>
              <w:tblBorders>
                <w:top w:val="nil"/>
                <w:left w:val="nil"/>
                <w:bottom w:val="nil"/>
                <w:right w:val="nil"/>
              </w:tblBorders>
              <w:tblLook w:val="0000" w:firstRow="0" w:lastRow="0" w:firstColumn="0" w:lastColumn="0" w:noHBand="0" w:noVBand="0"/>
            </w:tblPr>
            <w:tblGrid>
              <w:gridCol w:w="222"/>
            </w:tblGrid>
            <w:tr w:rsidR="00E24B36" w:rsidRPr="00D05CBD" w14:paraId="6F282798" w14:textId="77777777">
              <w:trPr>
                <w:trHeight w:val="254"/>
              </w:trPr>
              <w:tc>
                <w:tcPr>
                  <w:tcW w:w="0" w:type="auto"/>
                </w:tcPr>
                <w:p w14:paraId="2642E3C1" w14:textId="4B14A9B0" w:rsidR="00E24B36" w:rsidRPr="00D05CBD" w:rsidRDefault="00E24B36" w:rsidP="00E714EA">
                  <w:pPr>
                    <w:pStyle w:val="Default"/>
                    <w:framePr w:hSpace="180" w:wrap="around" w:vAnchor="page" w:hAnchor="margin" w:y="1786"/>
                    <w:rPr>
                      <w:rFonts w:ascii="Arial" w:hAnsi="Arial" w:cs="Arial"/>
                      <w:sz w:val="20"/>
                      <w:szCs w:val="20"/>
                    </w:rPr>
                  </w:pPr>
                </w:p>
              </w:tc>
            </w:tr>
          </w:tbl>
          <w:p w14:paraId="10A6FFE5" w14:textId="77777777" w:rsidR="00E24B36" w:rsidRPr="00D05CBD" w:rsidRDefault="00E24B36" w:rsidP="000C4600">
            <w:pPr>
              <w:rPr>
                <w:rFonts w:ascii="Arial" w:hAnsi="Arial" w:cs="Arial"/>
                <w:sz w:val="20"/>
                <w:szCs w:val="20"/>
              </w:rPr>
            </w:pPr>
          </w:p>
        </w:tc>
        <w:tc>
          <w:tcPr>
            <w:tcW w:w="1573" w:type="pct"/>
          </w:tcPr>
          <w:p w14:paraId="71B3C0B1" w14:textId="036DCBEA" w:rsidR="00E24B36" w:rsidRPr="00D05CBD" w:rsidRDefault="00E24B36" w:rsidP="00A55A28">
            <w:pPr>
              <w:jc w:val="both"/>
              <w:rPr>
                <w:rFonts w:ascii="Arial" w:hAnsi="Arial" w:cs="Arial"/>
                <w:sz w:val="20"/>
                <w:szCs w:val="20"/>
              </w:rPr>
            </w:pPr>
            <w:r w:rsidRPr="00D05CBD">
              <w:rPr>
                <w:rFonts w:ascii="Arial" w:hAnsi="Arial" w:cs="Arial"/>
                <w:sz w:val="20"/>
                <w:szCs w:val="20"/>
              </w:rPr>
              <w:t>Mažiausiai 24 mėn. skaičiuojant nuo prietaiso įdiegimo datos. Įrangos garantija turi apimti nemokamą remontą ir neveikiančių dalių arba viso prietaiso pakeitimą, kad įranga galėtų pilnavertiškai veikti visą garantijos laikotarpį</w:t>
            </w:r>
          </w:p>
        </w:tc>
        <w:tc>
          <w:tcPr>
            <w:tcW w:w="1580" w:type="pct"/>
            <w:tcBorders>
              <w:top w:val="single" w:sz="4" w:space="0" w:color="auto"/>
              <w:left w:val="single" w:sz="4" w:space="0" w:color="auto"/>
              <w:bottom w:val="single" w:sz="4" w:space="0" w:color="auto"/>
              <w:right w:val="single" w:sz="4" w:space="0" w:color="auto"/>
            </w:tcBorders>
          </w:tcPr>
          <w:p w14:paraId="17F4319A" w14:textId="77777777" w:rsidR="00E24B36" w:rsidRPr="00D05CBD" w:rsidRDefault="00E24B36" w:rsidP="000C4600">
            <w:pPr>
              <w:rPr>
                <w:rFonts w:ascii="Arial" w:hAnsi="Arial" w:cs="Arial"/>
                <w:color w:val="000000"/>
                <w:sz w:val="20"/>
                <w:szCs w:val="20"/>
              </w:rPr>
            </w:pPr>
          </w:p>
        </w:tc>
      </w:tr>
    </w:tbl>
    <w:p w14:paraId="6B6A6398" w14:textId="77777777" w:rsidR="00A55A28" w:rsidRPr="00D05CBD" w:rsidRDefault="00A55A28" w:rsidP="009758CC">
      <w:pPr>
        <w:spacing w:after="0"/>
        <w:jc w:val="both"/>
        <w:rPr>
          <w:rFonts w:ascii="Arial" w:hAnsi="Arial" w:cs="Arial"/>
          <w:b/>
          <w:snapToGrid w:val="0"/>
          <w:sz w:val="20"/>
          <w:szCs w:val="20"/>
        </w:rPr>
      </w:pPr>
    </w:p>
    <w:p w14:paraId="456423B2" w14:textId="77777777" w:rsidR="00A55A28" w:rsidRPr="00D05CBD" w:rsidRDefault="00A55A28" w:rsidP="00A55A28">
      <w:pPr>
        <w:spacing w:after="0"/>
        <w:jc w:val="both"/>
        <w:rPr>
          <w:rFonts w:ascii="Arial" w:hAnsi="Arial" w:cs="Arial"/>
          <w:b/>
          <w:snapToGrid w:val="0"/>
          <w:sz w:val="20"/>
          <w:szCs w:val="20"/>
        </w:rPr>
      </w:pPr>
      <w:r w:rsidRPr="00D05CBD">
        <w:rPr>
          <w:rFonts w:ascii="Arial" w:hAnsi="Arial" w:cs="Arial"/>
          <w:color w:val="FF0000"/>
          <w:sz w:val="20"/>
          <w:szCs w:val="20"/>
        </w:rPr>
        <w:t xml:space="preserve">** </w:t>
      </w:r>
      <w:r w:rsidRPr="00D05CBD">
        <w:rPr>
          <w:rFonts w:ascii="Arial" w:hAnsi="Arial" w:cs="Arial"/>
          <w:b/>
          <w:snapToGrid w:val="0"/>
          <w:sz w:val="20"/>
          <w:szCs w:val="20"/>
        </w:rPr>
        <w:t xml:space="preserve">Pateikti kartu su pasiūlymu siūlomos įrangos techninius parametrus, išskyrus pažymėtus </w:t>
      </w:r>
      <w:r w:rsidRPr="00D05CBD">
        <w:rPr>
          <w:rFonts w:ascii="Arial" w:hAnsi="Arial" w:cs="Arial"/>
          <w:b/>
          <w:snapToGrid w:val="0"/>
          <w:color w:val="FF0000"/>
          <w:sz w:val="20"/>
          <w:szCs w:val="20"/>
        </w:rPr>
        <w:t>*</w:t>
      </w:r>
      <w:r w:rsidRPr="00D05CBD">
        <w:rPr>
          <w:rFonts w:ascii="Arial" w:hAnsi="Arial" w:cs="Arial"/>
          <w:b/>
          <w:snapToGrid w:val="0"/>
          <w:sz w:val="20"/>
          <w:szCs w:val="20"/>
        </w:rPr>
        <w:t>, patikimai patvirtinančius dokumentus (pvz., gamintojo prekės aprašymas, internetinė nuoroda į gamintojo psl. arba kiti lygiaverčiai dokumentai).</w:t>
      </w:r>
    </w:p>
    <w:p w14:paraId="7C14D394" w14:textId="77777777" w:rsidR="00A55A28" w:rsidRPr="00D05CBD" w:rsidRDefault="00A55A28" w:rsidP="009758CC">
      <w:pPr>
        <w:spacing w:after="0"/>
        <w:jc w:val="both"/>
        <w:rPr>
          <w:rFonts w:ascii="Arial" w:hAnsi="Arial" w:cs="Arial"/>
          <w:b/>
          <w:snapToGrid w:val="0"/>
          <w:sz w:val="20"/>
          <w:szCs w:val="20"/>
        </w:rPr>
      </w:pPr>
    </w:p>
    <w:p w14:paraId="26DBC707" w14:textId="77777777" w:rsidR="00A55A28" w:rsidRPr="00D05CBD" w:rsidRDefault="00A55A28" w:rsidP="009758CC">
      <w:pPr>
        <w:spacing w:after="0"/>
        <w:jc w:val="both"/>
        <w:rPr>
          <w:rFonts w:ascii="Arial" w:hAnsi="Arial" w:cs="Arial"/>
          <w:b/>
          <w:snapToGrid w:val="0"/>
          <w:sz w:val="20"/>
          <w:szCs w:val="20"/>
        </w:rPr>
      </w:pPr>
    </w:p>
    <w:p w14:paraId="4C347263" w14:textId="77777777" w:rsidR="009758CC" w:rsidRPr="00D05CBD"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05CBD">
        <w:rPr>
          <w:rFonts w:ascii="Arial" w:eastAsia="Calibri" w:hAnsi="Arial" w:cs="Arial"/>
          <w:b/>
          <w:sz w:val="20"/>
          <w:szCs w:val="20"/>
        </w:rPr>
        <w:t>APLINKOSAUGINIAI REIKALAVIMAI</w:t>
      </w:r>
    </w:p>
    <w:p w14:paraId="1315245F" w14:textId="77777777" w:rsidR="009758CC" w:rsidRPr="00D05CBD" w:rsidRDefault="009758CC" w:rsidP="009758CC">
      <w:pPr>
        <w:jc w:val="both"/>
        <w:rPr>
          <w:rFonts w:ascii="Arial" w:hAnsi="Arial" w:cs="Arial"/>
          <w:sz w:val="20"/>
          <w:szCs w:val="20"/>
        </w:rPr>
      </w:pPr>
      <w:r w:rsidRPr="00D05CBD">
        <w:rPr>
          <w:rFonts w:ascii="Arial" w:hAnsi="Arial" w:cs="Arial"/>
          <w:sz w:val="20"/>
          <w:szCs w:val="20"/>
        </w:rPr>
        <w:t xml:space="preserve">4.1. Pirkimui yra taikomi Aplinkos apsaugos kriterijai, </w:t>
      </w:r>
      <w:r w:rsidRPr="00D05CBD">
        <w:rPr>
          <w:rStyle w:val="normaltextrun"/>
          <w:rFonts w:ascii="Arial" w:hAnsi="Arial" w:cs="Arial"/>
          <w:sz w:val="20"/>
          <w:szCs w:val="20"/>
          <w:shd w:val="clear" w:color="auto" w:fill="FFFFFF"/>
        </w:rPr>
        <w:t xml:space="preserve">vadovaujantis </w:t>
      </w:r>
      <w:hyperlink r:id="rId11" w:tgtFrame="_blank" w:history="1">
        <w:r w:rsidRPr="00D05CBD">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05CBD">
        <w:rPr>
          <w:rStyle w:val="normaltextrun"/>
          <w:rFonts w:ascii="Arial" w:hAnsi="Arial" w:cs="Arial"/>
          <w:sz w:val="20"/>
          <w:szCs w:val="20"/>
          <w:shd w:val="clear" w:color="auto" w:fill="FFFFFF"/>
        </w:rPr>
        <w:t xml:space="preserve">“ patvirtinto </w:t>
      </w:r>
      <w:hyperlink r:id="rId12" w:tgtFrame="_blank" w:history="1">
        <w:r w:rsidRPr="00D05CBD">
          <w:rPr>
            <w:rStyle w:val="normaltextrun"/>
            <w:rFonts w:ascii="Arial" w:hAnsi="Arial" w:cs="Arial"/>
            <w:sz w:val="20"/>
            <w:szCs w:val="20"/>
            <w:u w:val="single"/>
            <w:shd w:val="clear" w:color="auto" w:fill="FFFFFF"/>
          </w:rPr>
          <w:t>Aplinkos apsaugos kriterijų taikymo, vykdant žaliuosius pirkimus, tvarkos aprašo</w:t>
        </w:r>
      </w:hyperlink>
      <w:r w:rsidRPr="00D05CBD">
        <w:rPr>
          <w:rFonts w:ascii="Arial" w:hAnsi="Arial" w:cs="Arial"/>
          <w:sz w:val="20"/>
          <w:szCs w:val="20"/>
        </w:rPr>
        <w:t xml:space="preserve"> II skyriaus 4.4.4.1 papunkčiu.</w:t>
      </w:r>
    </w:p>
    <w:p w14:paraId="2D211346" w14:textId="77777777" w:rsidR="009758CC" w:rsidRPr="00D05CBD" w:rsidRDefault="009758CC" w:rsidP="009758CC">
      <w:pPr>
        <w:spacing w:after="0"/>
        <w:jc w:val="right"/>
        <w:rPr>
          <w:rFonts w:ascii="Arial" w:hAnsi="Arial" w:cs="Arial"/>
          <w:b/>
          <w:bCs/>
          <w:sz w:val="20"/>
          <w:szCs w:val="20"/>
        </w:rPr>
      </w:pPr>
      <w:r w:rsidRPr="00D05CBD">
        <w:rPr>
          <w:rFonts w:ascii="Arial" w:hAnsi="Arial" w:cs="Arial"/>
          <w:b/>
          <w:bCs/>
          <w:sz w:val="20"/>
          <w:szCs w:val="20"/>
        </w:rPr>
        <w:t>3 lentelė.</w:t>
      </w:r>
    </w:p>
    <w:tbl>
      <w:tblPr>
        <w:tblStyle w:val="Lentelstinklelis"/>
        <w:tblW w:w="5000" w:type="pct"/>
        <w:tblLook w:val="04A0" w:firstRow="1" w:lastRow="0" w:firstColumn="1" w:lastColumn="0" w:noHBand="0" w:noVBand="1"/>
      </w:tblPr>
      <w:tblGrid>
        <w:gridCol w:w="562"/>
        <w:gridCol w:w="5856"/>
        <w:gridCol w:w="3210"/>
      </w:tblGrid>
      <w:tr w:rsidR="009758CC" w:rsidRPr="00D05CBD" w14:paraId="3F2EFA86" w14:textId="77777777" w:rsidTr="00A80DA6">
        <w:trPr>
          <w:trHeight w:val="638"/>
        </w:trPr>
        <w:tc>
          <w:tcPr>
            <w:tcW w:w="292" w:type="pct"/>
          </w:tcPr>
          <w:p w14:paraId="68ED3833" w14:textId="77777777" w:rsidR="009758CC" w:rsidRPr="00D05CBD" w:rsidRDefault="009758CC" w:rsidP="00A80DA6">
            <w:pPr>
              <w:rPr>
                <w:rFonts w:ascii="Arial" w:hAnsi="Arial" w:cs="Arial"/>
                <w:b/>
                <w:bCs/>
                <w:iCs/>
              </w:rPr>
            </w:pPr>
            <w:r w:rsidRPr="00D05CBD">
              <w:rPr>
                <w:rFonts w:ascii="Arial" w:hAnsi="Arial" w:cs="Arial"/>
                <w:b/>
                <w:bCs/>
                <w:iCs/>
              </w:rPr>
              <w:t>Eil. Nr.</w:t>
            </w:r>
          </w:p>
        </w:tc>
        <w:tc>
          <w:tcPr>
            <w:tcW w:w="3041" w:type="pct"/>
          </w:tcPr>
          <w:p w14:paraId="6F91D936" w14:textId="77777777" w:rsidR="009758CC" w:rsidRPr="00D05CBD" w:rsidRDefault="009758CC" w:rsidP="00A80DA6">
            <w:pPr>
              <w:jc w:val="center"/>
              <w:rPr>
                <w:rFonts w:ascii="Arial" w:hAnsi="Arial" w:cs="Arial"/>
                <w:b/>
                <w:bCs/>
                <w:iCs/>
              </w:rPr>
            </w:pPr>
            <w:r w:rsidRPr="00D05CBD">
              <w:rPr>
                <w:rFonts w:ascii="Arial" w:hAnsi="Arial" w:cs="Arial"/>
                <w:b/>
                <w:bCs/>
                <w:iCs/>
              </w:rPr>
              <w:t>Reikalavimas</w:t>
            </w:r>
          </w:p>
        </w:tc>
        <w:tc>
          <w:tcPr>
            <w:tcW w:w="1667" w:type="pct"/>
          </w:tcPr>
          <w:p w14:paraId="4946E0E8" w14:textId="77777777" w:rsidR="009758CC" w:rsidRPr="00D05CBD" w:rsidRDefault="009758CC" w:rsidP="00A80DA6">
            <w:pPr>
              <w:jc w:val="center"/>
              <w:rPr>
                <w:rFonts w:ascii="Arial" w:hAnsi="Arial" w:cs="Arial"/>
                <w:b/>
                <w:bCs/>
                <w:iCs/>
              </w:rPr>
            </w:pPr>
            <w:r w:rsidRPr="00D05CBD">
              <w:rPr>
                <w:rFonts w:ascii="Arial" w:hAnsi="Arial" w:cs="Arial"/>
                <w:b/>
                <w:bCs/>
                <w:iCs/>
              </w:rPr>
              <w:t>Atitiktį įrodantys dokumentai</w:t>
            </w:r>
          </w:p>
        </w:tc>
      </w:tr>
      <w:tr w:rsidR="009758CC" w:rsidRPr="00D05CBD" w14:paraId="63617031" w14:textId="77777777" w:rsidTr="00A80DA6">
        <w:tc>
          <w:tcPr>
            <w:tcW w:w="292" w:type="pct"/>
          </w:tcPr>
          <w:p w14:paraId="084DC325" w14:textId="77777777" w:rsidR="009758CC" w:rsidRPr="00D05CBD" w:rsidRDefault="009758CC" w:rsidP="00A80DA6">
            <w:pPr>
              <w:jc w:val="center"/>
              <w:rPr>
                <w:rFonts w:ascii="Arial" w:hAnsi="Arial" w:cs="Arial"/>
                <w:iCs/>
              </w:rPr>
            </w:pPr>
            <w:r w:rsidRPr="00D05CBD">
              <w:rPr>
                <w:rFonts w:ascii="Arial" w:hAnsi="Arial" w:cs="Arial"/>
                <w:iCs/>
              </w:rPr>
              <w:t>1.</w:t>
            </w:r>
          </w:p>
        </w:tc>
        <w:tc>
          <w:tcPr>
            <w:tcW w:w="3041" w:type="pct"/>
          </w:tcPr>
          <w:p w14:paraId="2A441B77" w14:textId="77777777" w:rsidR="009758CC" w:rsidRPr="00D05CBD" w:rsidRDefault="009758CC" w:rsidP="00A80DA6">
            <w:pPr>
              <w:pStyle w:val="Komentarotekstas"/>
              <w:jc w:val="both"/>
              <w:rPr>
                <w:rFonts w:ascii="Arial" w:hAnsi="Arial" w:cs="Arial"/>
                <w:i/>
                <w:color w:val="FF0000"/>
              </w:rPr>
            </w:pPr>
            <w:r w:rsidRPr="00D05CBD">
              <w:rPr>
                <w:rFonts w:ascii="Arial" w:hAnsi="Arial" w:cs="Arial"/>
                <w:iCs/>
              </w:rPr>
              <w:t>Konkretus reikalavimas nustatytas Konkretaus pirkimo sąlygų 3 priedo „Sutarties SS projektas“ 13 skyriuje.   </w:t>
            </w:r>
          </w:p>
        </w:tc>
        <w:tc>
          <w:tcPr>
            <w:tcW w:w="1667" w:type="pct"/>
          </w:tcPr>
          <w:p w14:paraId="11DE607A" w14:textId="77777777" w:rsidR="009758CC" w:rsidRPr="00D05CBD" w:rsidRDefault="009758CC" w:rsidP="00A80DA6">
            <w:pPr>
              <w:jc w:val="both"/>
              <w:rPr>
                <w:rFonts w:ascii="Arial" w:hAnsi="Arial" w:cs="Arial"/>
              </w:rPr>
            </w:pPr>
            <w:r w:rsidRPr="00D05CBD">
              <w:rPr>
                <w:rFonts w:ascii="Arial" w:hAnsi="Arial" w:cs="Arial"/>
              </w:rPr>
              <w:t xml:space="preserve">Kartu su pasiūlymu Tiekėjas </w:t>
            </w:r>
            <w:r w:rsidRPr="00D05CBD">
              <w:rPr>
                <w:rFonts w:ascii="Arial" w:hAnsi="Arial" w:cs="Arial"/>
                <w:b/>
                <w:bCs/>
              </w:rPr>
              <w:t xml:space="preserve">neturi </w:t>
            </w:r>
            <w:r w:rsidRPr="00D05CBD">
              <w:rPr>
                <w:rFonts w:ascii="Arial" w:hAnsi="Arial" w:cs="Arial"/>
              </w:rPr>
              <w:t>pateikti atitiktį įrodančių dokumentų.   </w:t>
            </w:r>
          </w:p>
          <w:p w14:paraId="1B27DD4C" w14:textId="77777777" w:rsidR="009758CC" w:rsidRPr="00D05CBD" w:rsidRDefault="009758CC" w:rsidP="00A80DA6">
            <w:pPr>
              <w:jc w:val="both"/>
              <w:rPr>
                <w:rFonts w:ascii="Arial" w:hAnsi="Arial" w:cs="Arial"/>
                <w:i/>
                <w:iCs/>
                <w:color w:val="FF0000"/>
              </w:rPr>
            </w:pPr>
            <w:r w:rsidRPr="00D05CBD">
              <w:rPr>
                <w:rFonts w:ascii="Arial" w:hAnsi="Arial" w:cs="Arial"/>
              </w:rPr>
              <w:t>Perkančioji organizacija šio reikalavimo atitiktį tikrina Sutarties vykdymo metu.  </w:t>
            </w:r>
            <w:r w:rsidRPr="00D05CBD">
              <w:rPr>
                <w:rFonts w:ascii="Arial" w:hAnsi="Arial" w:cs="Arial"/>
                <w:i/>
              </w:rPr>
              <w:t> </w:t>
            </w:r>
          </w:p>
        </w:tc>
      </w:tr>
    </w:tbl>
    <w:p w14:paraId="2C1A01DC" w14:textId="77777777" w:rsidR="009758CC" w:rsidRPr="00D05CBD" w:rsidRDefault="009758CC" w:rsidP="009758CC">
      <w:pPr>
        <w:rPr>
          <w:rFonts w:ascii="Arial" w:hAnsi="Arial" w:cs="Arial"/>
          <w:sz w:val="20"/>
          <w:szCs w:val="20"/>
        </w:rPr>
      </w:pPr>
    </w:p>
    <w:p w14:paraId="7CC62AA3" w14:textId="77777777" w:rsidR="009758CC" w:rsidRPr="00D05CBD" w:rsidRDefault="009758CC" w:rsidP="009758CC">
      <w:pPr>
        <w:spacing w:after="0" w:line="240" w:lineRule="auto"/>
        <w:ind w:firstLine="851"/>
        <w:jc w:val="center"/>
        <w:rPr>
          <w:rFonts w:ascii="Arial" w:hAnsi="Arial" w:cs="Arial"/>
          <w:b/>
          <w:snapToGrid w:val="0"/>
          <w:sz w:val="20"/>
          <w:szCs w:val="20"/>
        </w:rPr>
      </w:pPr>
    </w:p>
    <w:p w14:paraId="595EA7A0" w14:textId="77777777" w:rsidR="00137088" w:rsidRPr="00D05CBD" w:rsidRDefault="00D05CBD">
      <w:pPr>
        <w:rPr>
          <w:rFonts w:ascii="Arial" w:hAnsi="Arial" w:cs="Arial"/>
          <w:sz w:val="20"/>
          <w:szCs w:val="20"/>
        </w:rPr>
      </w:pPr>
    </w:p>
    <w:sectPr w:rsidR="00137088" w:rsidRPr="00D05CBD" w:rsidSect="00736515">
      <w:footerReference w:type="default" r:id="rId13"/>
      <w:headerReference w:type="first" r:id="rId14"/>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6D829" w14:textId="77777777" w:rsidR="003520FE" w:rsidRDefault="003520FE" w:rsidP="009758CC">
      <w:pPr>
        <w:spacing w:after="0" w:line="240" w:lineRule="auto"/>
      </w:pPr>
      <w:r>
        <w:separator/>
      </w:r>
    </w:p>
  </w:endnote>
  <w:endnote w:type="continuationSeparator" w:id="0">
    <w:p w14:paraId="7F3D6AF8" w14:textId="77777777" w:rsidR="003520FE" w:rsidRDefault="003520FE" w:rsidP="0097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D7F7" w14:textId="77777777" w:rsidR="00682323" w:rsidRDefault="00D05CBD">
    <w:pPr>
      <w:pStyle w:val="Porat"/>
    </w:pPr>
  </w:p>
  <w:p w14:paraId="7BBF1FE7" w14:textId="77777777" w:rsidR="00682323" w:rsidRDefault="00D05C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9807" w14:textId="77777777" w:rsidR="003520FE" w:rsidRDefault="003520FE" w:rsidP="009758CC">
      <w:pPr>
        <w:spacing w:after="0" w:line="240" w:lineRule="auto"/>
      </w:pPr>
      <w:r>
        <w:separator/>
      </w:r>
    </w:p>
  </w:footnote>
  <w:footnote w:type="continuationSeparator" w:id="0">
    <w:p w14:paraId="6AB16E83" w14:textId="77777777" w:rsidR="003520FE" w:rsidRDefault="003520FE" w:rsidP="009758CC">
      <w:pPr>
        <w:spacing w:after="0" w:line="240" w:lineRule="auto"/>
      </w:pPr>
      <w:r>
        <w:continuationSeparator/>
      </w:r>
    </w:p>
  </w:footnote>
  <w:footnote w:id="1">
    <w:p w14:paraId="1C3C1C17" w14:textId="77777777" w:rsidR="009758CC" w:rsidRPr="00F851D8" w:rsidRDefault="009758CC" w:rsidP="009758CC">
      <w:pPr>
        <w:pStyle w:val="Puslapioinaostekstas"/>
        <w:jc w:val="both"/>
        <w:rPr>
          <w:rFonts w:ascii="Arial" w:hAnsi="Arial" w:cs="Arial"/>
          <w:sz w:val="16"/>
          <w:szCs w:val="16"/>
        </w:rPr>
      </w:pPr>
      <w:r w:rsidRPr="00F851D8">
        <w:rPr>
          <w:rStyle w:val="Puslapioinaosnuoroda"/>
          <w:rFonts w:ascii="Arial" w:hAnsi="Arial" w:cs="Arial"/>
          <w:sz w:val="16"/>
          <w:szCs w:val="16"/>
        </w:rPr>
        <w:footnoteRef/>
      </w:r>
      <w:r w:rsidRPr="00F851D8">
        <w:rPr>
          <w:rFonts w:ascii="Arial" w:hAnsi="Arial" w:cs="Arial"/>
          <w:sz w:val="16"/>
          <w:szCs w:val="16"/>
        </w:rPr>
        <w:t>Lygiaverčiu laikomas pirkimo objektas, kurio savybės nėra prastesnės (t.</w:t>
      </w:r>
      <w:r>
        <w:rPr>
          <w:rFonts w:ascii="Arial" w:hAnsi="Arial" w:cs="Arial"/>
          <w:sz w:val="16"/>
          <w:szCs w:val="16"/>
        </w:rPr>
        <w:t xml:space="preserve"> </w:t>
      </w:r>
      <w:r w:rsidRPr="00F851D8">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490E70ED"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neatliekant papildomų sąveikaujančių elementų pakeitimų;</w:t>
      </w:r>
    </w:p>
    <w:p w14:paraId="4A0F1461"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panaudojimas neturės įtakos sąveikaujančių elementų greitesniam susidėvėjimui, gedimams ir (ar) garantijos praradimui;</w:t>
      </w:r>
    </w:p>
    <w:p w14:paraId="3F8DB6BD"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numatytas tarnavimo laikotarpis nėra  trumpesnis;</w:t>
      </w:r>
    </w:p>
    <w:p w14:paraId="3AA840E9"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nėra prastesnio techninio pažangumo lygio.</w:t>
      </w:r>
    </w:p>
    <w:p w14:paraId="63CEF2B9" w14:textId="77777777" w:rsidR="009758CC" w:rsidRPr="00F851D8" w:rsidRDefault="009758CC" w:rsidP="009758CC">
      <w:pPr>
        <w:pStyle w:val="Puslapioinaostekstas"/>
        <w:jc w:val="both"/>
        <w:rPr>
          <w:rFonts w:ascii="Arial" w:hAnsi="Arial" w:cs="Arial"/>
          <w:sz w:val="16"/>
          <w:szCs w:val="16"/>
        </w:rPr>
      </w:pPr>
      <w:r w:rsidRPr="00F851D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1542995F" w14:textId="77777777" w:rsidR="009758CC" w:rsidRDefault="009758CC" w:rsidP="009758CC">
      <w:pPr>
        <w:pStyle w:val="Puslapioinaostekstas"/>
        <w:jc w:val="both"/>
      </w:pPr>
      <w:r w:rsidRPr="00F851D8">
        <w:rPr>
          <w:rFonts w:ascii="Arial" w:hAnsi="Arial" w:cs="Arial"/>
          <w:sz w:val="16"/>
          <w:szCs w:val="16"/>
        </w:rPr>
        <w:t xml:space="preserve">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F851D8">
        <w:rPr>
          <w:rFonts w:ascii="Arial" w:hAnsi="Arial" w:cs="Arial"/>
          <w:sz w:val="16"/>
          <w:szCs w:val="16"/>
        </w:rPr>
        <w:t>savideklaracija</w:t>
      </w:r>
      <w:proofErr w:type="spellEnd"/>
      <w:r w:rsidRPr="00F851D8">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AA2D" w14:textId="77777777" w:rsidR="00682323" w:rsidRPr="00682323" w:rsidRDefault="00DF015B"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3065"/>
    <w:multiLevelType w:val="hybridMultilevel"/>
    <w:tmpl w:val="D2745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A95590"/>
    <w:multiLevelType w:val="hybridMultilevel"/>
    <w:tmpl w:val="CBEE2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AF5615"/>
    <w:multiLevelType w:val="hybridMultilevel"/>
    <w:tmpl w:val="153C1998"/>
    <w:lvl w:ilvl="0" w:tplc="4446C29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5D0DB6"/>
    <w:multiLevelType w:val="hybridMultilevel"/>
    <w:tmpl w:val="6B2043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FC1CDC"/>
    <w:multiLevelType w:val="hybridMultilevel"/>
    <w:tmpl w:val="DE2AA44E"/>
    <w:lvl w:ilvl="0" w:tplc="D2D867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DD5A59"/>
    <w:multiLevelType w:val="hybridMultilevel"/>
    <w:tmpl w:val="5B869D5A"/>
    <w:lvl w:ilvl="0" w:tplc="05C0EEA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8"/>
  </w:num>
  <w:num w:numId="6">
    <w:abstractNumId w:val="3"/>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8CC"/>
    <w:rsid w:val="000834F1"/>
    <w:rsid w:val="000C4600"/>
    <w:rsid w:val="00210FF6"/>
    <w:rsid w:val="00216C76"/>
    <w:rsid w:val="00275503"/>
    <w:rsid w:val="003520FE"/>
    <w:rsid w:val="00373FED"/>
    <w:rsid w:val="00440887"/>
    <w:rsid w:val="005E4731"/>
    <w:rsid w:val="00786AA6"/>
    <w:rsid w:val="0082110A"/>
    <w:rsid w:val="00844E28"/>
    <w:rsid w:val="008F3B2B"/>
    <w:rsid w:val="009758CC"/>
    <w:rsid w:val="00A1723E"/>
    <w:rsid w:val="00A55A28"/>
    <w:rsid w:val="00A92166"/>
    <w:rsid w:val="00BC7AD7"/>
    <w:rsid w:val="00BD4CE9"/>
    <w:rsid w:val="00D05CBD"/>
    <w:rsid w:val="00D541A2"/>
    <w:rsid w:val="00DF015B"/>
    <w:rsid w:val="00E24B36"/>
    <w:rsid w:val="00E714EA"/>
    <w:rsid w:val="00EF1FB4"/>
    <w:rsid w:val="00F779E7"/>
    <w:rsid w:val="00FE1E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245B"/>
  <w15:chartTrackingRefBased/>
  <w15:docId w15:val="{AD31EB3F-A150-49BA-91EA-599E62A3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8C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758C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ERP-List Paragraph,List Paragraph1,List Paragraph11,Numbering,List Paragraph Red,Bullet EY,List Paragraph2,Table of contents numbered,List Paragraph21,Sąrašo pastraipa.Bullet,Bullet,Lentele,Buletai,lp1,Bullet 1,Paragraph"/>
    <w:basedOn w:val="prastasis"/>
    <w:link w:val="SraopastraipaDiagrama"/>
    <w:uiPriority w:val="34"/>
    <w:qFormat/>
    <w:rsid w:val="009758CC"/>
    <w:pPr>
      <w:ind w:left="720"/>
      <w:contextualSpacing/>
    </w:pPr>
  </w:style>
  <w:style w:type="character" w:styleId="Komentaronuoroda">
    <w:name w:val="annotation reference"/>
    <w:basedOn w:val="Numatytasispastraiposriftas"/>
    <w:uiPriority w:val="99"/>
    <w:semiHidden/>
    <w:unhideWhenUsed/>
    <w:rsid w:val="009758CC"/>
    <w:rPr>
      <w:sz w:val="16"/>
      <w:szCs w:val="16"/>
    </w:rPr>
  </w:style>
  <w:style w:type="paragraph" w:styleId="Komentarotekstas">
    <w:name w:val="annotation text"/>
    <w:basedOn w:val="prastasis"/>
    <w:link w:val="KomentarotekstasDiagrama"/>
    <w:uiPriority w:val="99"/>
    <w:unhideWhenUsed/>
    <w:rsid w:val="009758C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58CC"/>
    <w:rPr>
      <w:sz w:val="20"/>
      <w:szCs w:val="20"/>
    </w:rPr>
  </w:style>
  <w:style w:type="paragraph" w:styleId="Antrats">
    <w:name w:val="header"/>
    <w:basedOn w:val="prastasis"/>
    <w:link w:val="AntratsDiagrama"/>
    <w:uiPriority w:val="99"/>
    <w:unhideWhenUsed/>
    <w:rsid w:val="009758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58CC"/>
  </w:style>
  <w:style w:type="paragraph" w:styleId="Porat">
    <w:name w:val="footer"/>
    <w:basedOn w:val="prastasis"/>
    <w:link w:val="PoratDiagrama"/>
    <w:uiPriority w:val="99"/>
    <w:unhideWhenUsed/>
    <w:rsid w:val="009758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58CC"/>
  </w:style>
  <w:style w:type="paragraph" w:styleId="Puslapioinaostekstas">
    <w:name w:val="footnote text"/>
    <w:basedOn w:val="prastasis"/>
    <w:link w:val="PuslapioinaostekstasDiagrama"/>
    <w:uiPriority w:val="99"/>
    <w:semiHidden/>
    <w:unhideWhenUsed/>
    <w:rsid w:val="009758C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758CC"/>
    <w:rPr>
      <w:sz w:val="20"/>
      <w:szCs w:val="20"/>
    </w:rPr>
  </w:style>
  <w:style w:type="character" w:styleId="Puslapioinaosnuoroda">
    <w:name w:val="footnote reference"/>
    <w:basedOn w:val="Numatytasispastraiposriftas"/>
    <w:uiPriority w:val="99"/>
    <w:semiHidden/>
    <w:unhideWhenUsed/>
    <w:rsid w:val="009758CC"/>
    <w:rPr>
      <w:vertAlign w:val="superscript"/>
    </w:rPr>
  </w:style>
  <w:style w:type="character" w:customStyle="1" w:styleId="normaltextrun">
    <w:name w:val="normaltextrun"/>
    <w:basedOn w:val="Numatytasispastraiposriftas"/>
    <w:rsid w:val="009758CC"/>
  </w:style>
  <w:style w:type="character" w:styleId="Hipersaitas">
    <w:name w:val="Hyperlink"/>
    <w:basedOn w:val="Numatytasispastraiposriftas"/>
    <w:uiPriority w:val="99"/>
    <w:unhideWhenUsed/>
    <w:rsid w:val="009758CC"/>
    <w:rPr>
      <w:color w:val="0563C1" w:themeColor="hyperlink"/>
      <w:u w:val="single"/>
    </w:rPr>
  </w:style>
  <w:style w:type="paragraph" w:styleId="Debesliotekstas">
    <w:name w:val="Balloon Text"/>
    <w:basedOn w:val="prastasis"/>
    <w:link w:val="DebesliotekstasDiagrama"/>
    <w:uiPriority w:val="99"/>
    <w:semiHidden/>
    <w:unhideWhenUsed/>
    <w:rsid w:val="009758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758CC"/>
    <w:rPr>
      <w:rFonts w:ascii="Segoe UI" w:hAnsi="Segoe UI" w:cs="Segoe UI"/>
      <w:sz w:val="18"/>
      <w:szCs w:val="18"/>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Table of contents numbered Diagrama,Bullet Diagrama"/>
    <w:link w:val="Sraopastraipa"/>
    <w:uiPriority w:val="34"/>
    <w:locked/>
    <w:rsid w:val="00844E28"/>
  </w:style>
  <w:style w:type="paragraph" w:styleId="Komentarotema">
    <w:name w:val="annotation subject"/>
    <w:basedOn w:val="Komentarotekstas"/>
    <w:next w:val="Komentarotekstas"/>
    <w:link w:val="KomentarotemaDiagrama"/>
    <w:uiPriority w:val="99"/>
    <w:semiHidden/>
    <w:unhideWhenUsed/>
    <w:rsid w:val="005E4731"/>
    <w:rPr>
      <w:b/>
      <w:bCs/>
    </w:rPr>
  </w:style>
  <w:style w:type="character" w:customStyle="1" w:styleId="KomentarotemaDiagrama">
    <w:name w:val="Komentaro tema Diagrama"/>
    <w:basedOn w:val="KomentarotekstasDiagrama"/>
    <w:link w:val="Komentarotema"/>
    <w:uiPriority w:val="99"/>
    <w:semiHidden/>
    <w:rsid w:val="005E4731"/>
    <w:rPr>
      <w:b/>
      <w:bCs/>
      <w:sz w:val="20"/>
      <w:szCs w:val="20"/>
    </w:rPr>
  </w:style>
  <w:style w:type="paragraph" w:customStyle="1" w:styleId="Default">
    <w:name w:val="Default"/>
    <w:rsid w:val="00E24B3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DF085-FF65-423D-9C46-5E5987F8C6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69BA7E3-AA4C-4DB6-93D8-D3EF13314D77}">
  <ds:schemaRefs>
    <ds:schemaRef ds:uri="http://schemas.microsoft.com/sharepoint/v3/contenttype/forms"/>
  </ds:schemaRefs>
</ds:datastoreItem>
</file>

<file path=customXml/itemProps3.xml><?xml version="1.0" encoding="utf-8"?>
<ds:datastoreItem xmlns:ds="http://schemas.openxmlformats.org/officeDocument/2006/customXml" ds:itemID="{86EEAE94-B67B-4475-B6F6-982350172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3119</Words>
  <Characters>1779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DELL3</dc:creator>
  <cp:keywords/>
  <dc:description/>
  <cp:lastModifiedBy>Agnė Stulginskienė</cp:lastModifiedBy>
  <cp:revision>10</cp:revision>
  <dcterms:created xsi:type="dcterms:W3CDTF">2025-09-15T13:06:00Z</dcterms:created>
  <dcterms:modified xsi:type="dcterms:W3CDTF">2025-09-16T12:15:00Z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